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Default Extension="emf" ContentType="image/x-emf"/>
  <Override PartName="/docProps/app.xml" ContentType="application/vnd.openxmlformats-officedocument.extended-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Default Extension="png" ContentType="image/png"/>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bookmarkStart w:id="0" w:name="_GoBack" w:displacedByCustomXml="next"/>
    <w:bookmarkEnd w:id="0" w:displacedByCustomXml="next"/>
    <w:sdt>
      <w:sdtPr>
        <w:rPr>
          <w:rFonts w:asciiTheme="minorHAnsi" w:hAnsiTheme="minorHAnsi" w:cstheme="minorBidi"/>
          <w:color w:val="auto"/>
          <w:sz w:val="22"/>
          <w:szCs w:val="22"/>
        </w:rPr>
        <w:id w:val="266452823"/>
        <w:docPartObj>
          <w:docPartGallery w:val="Cover Pages"/>
          <w:docPartUnique/>
        </w:docPartObj>
      </w:sdtPr>
      <w:sdtContent>
        <w:p w:rsidR="00E825BE" w:rsidRDefault="00A84D84" w:rsidP="00AB47E4">
          <w:pPr>
            <w:pStyle w:val="Default"/>
          </w:pPr>
          <w:r>
            <w:fldChar w:fldCharType="begin"/>
          </w:r>
          <w:r w:rsidR="00E825BE">
            <w:instrText xml:space="preserve"> FILLIN   \* MERGEFORMAT </w:instrText>
          </w:r>
          <w:r>
            <w:fldChar w:fldCharType="end"/>
          </w:r>
          <w:r w:rsidR="00E825BE">
            <w:rPr>
              <w:noProof/>
            </w:rPr>
            <w:drawing>
              <wp:inline distT="0" distB="0" distL="0" distR="0">
                <wp:extent cx="2082260" cy="567267"/>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83252" cy="567537"/>
                        </a:xfrm>
                        <a:prstGeom prst="rect">
                          <a:avLst/>
                        </a:prstGeom>
                        <a:noFill/>
                        <a:ln w="9525">
                          <a:noFill/>
                          <a:miter lim="800000"/>
                          <a:headEnd/>
                          <a:tailEnd/>
                        </a:ln>
                      </pic:spPr>
                    </pic:pic>
                  </a:graphicData>
                </a:graphic>
              </wp:inline>
            </w:drawing>
          </w:r>
        </w:p>
        <w:p w:rsidR="00E825BE" w:rsidRPr="00DA5D70" w:rsidRDefault="00E825BE" w:rsidP="00622D57">
          <w:pPr>
            <w:pStyle w:val="Default"/>
            <w:spacing w:after="200"/>
            <w:rPr>
              <w:b/>
              <w:sz w:val="6"/>
            </w:rPr>
          </w:pPr>
        </w:p>
        <w:p w:rsidR="00E825BE" w:rsidRPr="00622D57" w:rsidRDefault="00E825BE" w:rsidP="00622D57">
          <w:pPr>
            <w:pStyle w:val="Default"/>
            <w:spacing w:after="200"/>
            <w:outlineLvl w:val="0"/>
            <w:rPr>
              <w:sz w:val="20"/>
              <w:szCs w:val="20"/>
            </w:rPr>
          </w:pPr>
          <w:r w:rsidRPr="00622D57">
            <w:rPr>
              <w:b/>
              <w:sz w:val="20"/>
              <w:szCs w:val="20"/>
            </w:rPr>
            <w:t>24</w:t>
          </w:r>
          <w:r w:rsidRPr="00622D57">
            <w:rPr>
              <w:b/>
              <w:bCs/>
              <w:sz w:val="20"/>
              <w:szCs w:val="20"/>
            </w:rPr>
            <w:t xml:space="preserve">01 Gillham Road, Kansas City, MO 64108; (816) 234-3000 </w:t>
          </w:r>
        </w:p>
        <w:p w:rsidR="00E825BE" w:rsidRPr="00622D57" w:rsidRDefault="00E825BE" w:rsidP="00622D57">
          <w:pPr>
            <w:pStyle w:val="Default"/>
            <w:spacing w:after="200"/>
            <w:jc w:val="center"/>
            <w:outlineLvl w:val="0"/>
            <w:rPr>
              <w:sz w:val="20"/>
              <w:szCs w:val="20"/>
            </w:rPr>
          </w:pPr>
          <w:r w:rsidRPr="00622D57">
            <w:rPr>
              <w:b/>
              <w:bCs/>
              <w:sz w:val="20"/>
              <w:szCs w:val="20"/>
            </w:rPr>
            <w:t xml:space="preserve">FAX COVER SHEET </w:t>
          </w:r>
        </w:p>
        <w:p w:rsidR="00E825BE" w:rsidRPr="00622D57" w:rsidRDefault="00E825BE" w:rsidP="00622D57">
          <w:pPr>
            <w:pStyle w:val="Default"/>
            <w:spacing w:after="200"/>
            <w:rPr>
              <w:sz w:val="20"/>
              <w:szCs w:val="20"/>
            </w:rPr>
          </w:pPr>
          <w:r w:rsidRPr="00622D57">
            <w:rPr>
              <w:sz w:val="20"/>
              <w:szCs w:val="20"/>
            </w:rPr>
            <w:t xml:space="preserve">Number of Pages (including cover sheet): </w:t>
          </w:r>
          <w:fldSimple w:instr=" NUMPAGES  \* Arabic  \* MERGEFORMAT ">
            <w:r w:rsidR="007906A6" w:rsidRPr="007906A6">
              <w:rPr>
                <w:noProof/>
                <w:sz w:val="20"/>
                <w:szCs w:val="20"/>
              </w:rPr>
              <w:t>2</w:t>
            </w:r>
          </w:fldSimple>
          <w:r w:rsidRPr="00622D57">
            <w:rPr>
              <w:sz w:val="20"/>
              <w:szCs w:val="20"/>
            </w:rPr>
            <w:tab/>
          </w:r>
          <w:r w:rsidRPr="00622D57">
            <w:rPr>
              <w:sz w:val="20"/>
              <w:szCs w:val="20"/>
            </w:rPr>
            <w:tab/>
          </w:r>
          <w:r w:rsidRPr="00622D57">
            <w:rPr>
              <w:sz w:val="20"/>
              <w:szCs w:val="20"/>
            </w:rPr>
            <w:tab/>
          </w:r>
          <w:r w:rsidRPr="00622D57">
            <w:rPr>
              <w:sz w:val="20"/>
              <w:szCs w:val="20"/>
            </w:rPr>
            <w:tab/>
            <w:t xml:space="preserve">Today’s Date: </w:t>
          </w:r>
          <w:r w:rsidR="00A84D84" w:rsidRPr="00622D57">
            <w:rPr>
              <w:sz w:val="20"/>
              <w:szCs w:val="20"/>
            </w:rPr>
            <w:fldChar w:fldCharType="begin"/>
          </w:r>
          <w:r w:rsidRPr="00622D57">
            <w:rPr>
              <w:sz w:val="20"/>
              <w:szCs w:val="20"/>
            </w:rPr>
            <w:instrText xml:space="preserve"> DATE  \@ "MMMM d, yyyy"  \* MERGEFORMAT </w:instrText>
          </w:r>
          <w:r w:rsidR="00A84D84" w:rsidRPr="00622D57">
            <w:rPr>
              <w:sz w:val="20"/>
              <w:szCs w:val="20"/>
            </w:rPr>
            <w:fldChar w:fldCharType="separate"/>
          </w:r>
          <w:r w:rsidR="006E174F">
            <w:rPr>
              <w:noProof/>
              <w:sz w:val="20"/>
              <w:szCs w:val="20"/>
            </w:rPr>
            <w:t>January 10, 2018</w:t>
          </w:r>
          <w:r w:rsidR="00A84D84" w:rsidRPr="00622D57">
            <w:rPr>
              <w:sz w:val="20"/>
              <w:szCs w:val="20"/>
            </w:rPr>
            <w:fldChar w:fldCharType="end"/>
          </w:r>
        </w:p>
        <w:p w:rsidR="00E825BE" w:rsidRPr="00622D57" w:rsidRDefault="00A84D84" w:rsidP="00622D57">
          <w:pPr>
            <w:pStyle w:val="Default"/>
            <w:spacing w:after="200"/>
            <w:outlineLvl w:val="0"/>
            <w:rPr>
              <w:sz w:val="20"/>
              <w:szCs w:val="20"/>
            </w:rPr>
          </w:pPr>
          <w:r w:rsidRPr="00A84D84">
            <w:rPr>
              <w:b/>
              <w:bCs/>
              <w:noProof/>
              <w:sz w:val="20"/>
              <w:szCs w:val="20"/>
            </w:rPr>
            <w:pict>
              <v:shapetype id="_x0000_t32" coordsize="21600,21600" o:spt="32" o:oned="t" path="m0,0l21600,21600e" filled="f">
                <v:path arrowok="t" fillok="f" o:connecttype="none"/>
                <o:lock v:ext="edit" shapetype="t"/>
              </v:shapetype>
              <v:shape id="AutoShape 30" o:spid="_x0000_s1026" type="#_x0000_t32" style="position:absolute;margin-left:96pt;margin-top:12.7pt;width:348.6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"/>
            </w:pict>
          </w:r>
          <w:r w:rsidR="00E825BE" w:rsidRPr="00622D57">
            <w:rPr>
              <w:b/>
              <w:bCs/>
              <w:sz w:val="20"/>
              <w:szCs w:val="20"/>
            </w:rPr>
            <w:t>TO (name and title)</w:t>
          </w:r>
          <w:r w:rsidR="009E0671" w:rsidRPr="00C700A3">
            <w:t xml:space="preserve"> </w:t>
          </w:r>
          <w:r w:rsidRPr="00C700A3">
            <w:fldChar w:fldCharType="begin"/>
          </w:r>
          <w:r w:rsidR="00C700A3" w:rsidRPr="00C700A3">
            <w:instrText xml:space="preserve"> FILLIN  "Right Click and Update Field"  \* MERGEFORMAT </w:instrText>
          </w:r>
          <w:r w:rsidRPr="00C700A3">
            <w:fldChar w:fldCharType="end"/>
          </w:r>
        </w:p>
        <w:p w:rsidR="00E825BE" w:rsidRPr="00622D57" w:rsidRDefault="00A84D84" w:rsidP="00622D57">
          <w:pPr>
            <w:pStyle w:val="Default"/>
            <w:spacing w:after="200"/>
            <w:ind w:firstLine="720"/>
            <w:rPr>
              <w:sz w:val="20"/>
              <w:szCs w:val="20"/>
            </w:rPr>
          </w:pPr>
          <w:r w:rsidRPr="00A84D84">
            <w:rPr>
              <w:b/>
              <w:bCs/>
              <w:noProof/>
              <w:sz w:val="20"/>
              <w:szCs w:val="20"/>
            </w:rPr>
            <w:pict>
              <v:shape id="AutoShape 33" o:spid="_x0000_s1039" type="#_x0000_t32" style="position:absolute;left:0;text-align:left;margin-left:176.65pt;margin-top:11.75pt;width:279.2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"/>
            </w:pict>
          </w:r>
          <w:r w:rsidR="00E825BE" w:rsidRPr="00622D57">
            <w:rPr>
              <w:sz w:val="20"/>
              <w:szCs w:val="20"/>
            </w:rPr>
            <w:t xml:space="preserve">Business/Institution/Department: </w:t>
          </w:r>
          <w:r>
            <w:fldChar w:fldCharType="begin"/>
          </w:r>
          <w:r w:rsidR="00FE78DD">
            <w:instrText xml:space="preserve"> FILLIN  "Right Click and Update Field"  \* MERGEFORMAT </w:instrText>
          </w:r>
          <w:r>
            <w:fldChar w:fldCharType="end"/>
          </w:r>
          <w:r w:rsidRPr="00622D57">
            <w:rPr>
              <w:sz w:val="20"/>
              <w:szCs w:val="20"/>
            </w:rPr>
            <w:fldChar w:fldCharType="begin"/>
          </w:r>
          <w:r w:rsidR="00E825BE" w:rsidRPr="00622D57">
            <w:rPr>
              <w:sz w:val="20"/>
              <w:szCs w:val="20"/>
            </w:rPr>
            <w:instrText xml:space="preserve"> FILLIN  "Insert Address"  \* MERGEFORMAT </w:instrText>
          </w:r>
          <w:r w:rsidRPr="00622D57">
            <w:rPr>
              <w:sz w:val="20"/>
              <w:szCs w:val="20"/>
            </w:rPr>
            <w:fldChar w:fldCharType="end"/>
          </w:r>
          <w:r w:rsidRPr="00622D57">
            <w:rPr>
              <w:sz w:val="20"/>
              <w:szCs w:val="20"/>
            </w:rPr>
            <w:fldChar w:fldCharType="begin"/>
          </w:r>
          <w:r w:rsidR="00E825BE" w:rsidRPr="00622D57">
            <w:rPr>
              <w:sz w:val="20"/>
              <w:szCs w:val="20"/>
            </w:rPr>
            <w:instrText xml:space="preserve"> FILLIN  "Insert Business Name"  \* MERGEFORMAT </w:instrText>
          </w:r>
          <w:r w:rsidRPr="00622D57">
            <w:rPr>
              <w:sz w:val="20"/>
              <w:szCs w:val="20"/>
            </w:rPr>
            <w:fldChar w:fldCharType="end"/>
          </w:r>
        </w:p>
        <w:p w:rsidR="00E825BE" w:rsidRPr="00622D57" w:rsidRDefault="00A84D84" w:rsidP="00622D57">
          <w:pPr>
            <w:pStyle w:val="Default"/>
            <w:spacing w:after="200"/>
            <w:ind w:firstLine="720"/>
            <w:rPr>
              <w:sz w:val="20"/>
              <w:szCs w:val="20"/>
            </w:rPr>
          </w:pPr>
          <w:r w:rsidRPr="00A84D84">
            <w:rPr>
              <w:b/>
              <w:bCs/>
              <w:noProof/>
              <w:sz w:val="20"/>
              <w:szCs w:val="20"/>
            </w:rPr>
            <w:pict>
              <v:shape id="AutoShape 31" o:spid="_x0000_s1038" type="#_x0000_t32" style="position:absolute;left:0;text-align:left;margin-left:69.35pt;margin-top:13.7pt;width:371.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dtHIAIAAD0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"/>
            </w:pict>
          </w:r>
          <w:r w:rsidR="00E825BE" w:rsidRPr="00622D57">
            <w:rPr>
              <w:sz w:val="20"/>
              <w:szCs w:val="20"/>
            </w:rPr>
            <w:t xml:space="preserve">Address: </w:t>
          </w:r>
          <w:r>
            <w:fldChar w:fldCharType="begin"/>
          </w:r>
          <w:r w:rsidR="00FE78DD">
            <w:instrText xml:space="preserve"> FILLIN  "Right Click and Update Field"  \* MERGEFORMAT </w:instrText>
          </w:r>
          <w:r>
            <w:fldChar w:fldCharType="end"/>
          </w:r>
          <w:r w:rsidRPr="00622D57">
            <w:rPr>
              <w:sz w:val="20"/>
              <w:szCs w:val="20"/>
            </w:rPr>
            <w:fldChar w:fldCharType="begin"/>
          </w:r>
          <w:r w:rsidR="00E825BE" w:rsidRPr="00622D57">
            <w:rPr>
              <w:sz w:val="20"/>
              <w:szCs w:val="20"/>
            </w:rPr>
            <w:instrText xml:space="preserve"> FILLIN  "Insert Address"  \* MERGEFORMAT </w:instrText>
          </w:r>
          <w:r w:rsidRPr="00622D57">
            <w:rPr>
              <w:sz w:val="20"/>
              <w:szCs w:val="20"/>
            </w:rPr>
            <w:fldChar w:fldCharType="end"/>
          </w:r>
        </w:p>
        <w:p w:rsidR="00E825BE" w:rsidRPr="00622D57" w:rsidRDefault="00A84D84" w:rsidP="00622D57">
          <w:pPr>
            <w:pStyle w:val="Default"/>
            <w:spacing w:after="200"/>
            <w:ind w:firstLine="720"/>
            <w:rPr>
              <w:sz w:val="20"/>
              <w:szCs w:val="20"/>
            </w:rPr>
          </w:pPr>
          <w:r w:rsidRPr="00A84D84">
            <w:rPr>
              <w:b/>
              <w:bCs/>
              <w:noProof/>
              <w:sz w:val="20"/>
              <w:szCs w:val="20"/>
            </w:rPr>
            <w:pict>
              <v:shape id="AutoShape 34" o:spid="_x0000_s1037" type="#_x0000_t32" style="position:absolute;left:0;text-align:left;margin-left:101.35pt;margin-top:12.9pt;width:344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"/>
            </w:pict>
          </w:r>
          <w:r w:rsidR="00E825BE" w:rsidRPr="00622D57">
            <w:rPr>
              <w:sz w:val="20"/>
              <w:szCs w:val="20"/>
            </w:rPr>
            <w:t xml:space="preserve">Phone Number: </w:t>
          </w:r>
          <w:r>
            <w:fldChar w:fldCharType="begin"/>
          </w:r>
          <w:r w:rsidR="00FE78DD">
            <w:instrText xml:space="preserve"> FILLIN  "Right Click and Update Field" \d R  \* MERGEFORMAT </w:instrText>
          </w:r>
          <w:r>
            <w:fldChar w:fldCharType="end"/>
          </w:r>
          <w:r w:rsidRPr="00622D57">
            <w:rPr>
              <w:sz w:val="20"/>
              <w:szCs w:val="20"/>
            </w:rPr>
            <w:fldChar w:fldCharType="begin"/>
          </w:r>
          <w:r w:rsidR="00E825BE" w:rsidRPr="00622D57">
            <w:rPr>
              <w:sz w:val="20"/>
              <w:szCs w:val="20"/>
            </w:rPr>
            <w:instrText xml:space="preserve"> FILLIN  "Insert Phone Number"  \* MERGEFORMAT </w:instrText>
          </w:r>
          <w:r w:rsidRPr="00622D57">
            <w:rPr>
              <w:sz w:val="20"/>
              <w:szCs w:val="20"/>
            </w:rPr>
            <w:fldChar w:fldCharType="end"/>
          </w:r>
        </w:p>
        <w:p w:rsidR="00E825BE" w:rsidRPr="00622D57" w:rsidRDefault="00A84D84" w:rsidP="00622D57">
          <w:pPr>
            <w:pStyle w:val="Default"/>
            <w:spacing w:after="200"/>
            <w:ind w:firstLine="720"/>
            <w:rPr>
              <w:sz w:val="20"/>
              <w:szCs w:val="20"/>
            </w:rPr>
          </w:pPr>
          <w:r w:rsidRPr="00A84D84">
            <w:rPr>
              <w:b/>
              <w:bCs/>
              <w:noProof/>
              <w:sz w:val="20"/>
              <w:szCs w:val="20"/>
            </w:rPr>
            <w:pict>
              <v:shape id="AutoShape 35" o:spid="_x0000_s1036" type="#_x0000_t32" style="position:absolute;left:0;text-align:left;margin-left:91.35pt;margin-top:14.05pt;width:354.9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"/>
            </w:pict>
          </w:r>
          <w:r w:rsidR="00E825BE" w:rsidRPr="00622D57">
            <w:rPr>
              <w:sz w:val="20"/>
              <w:szCs w:val="20"/>
            </w:rPr>
            <w:t xml:space="preserve"> Fax Number: </w:t>
          </w:r>
          <w:r>
            <w:fldChar w:fldCharType="begin"/>
          </w:r>
          <w:r w:rsidR="002E4F71">
            <w:instrText xml:space="preserve"> FILLIN  "Right Click and Update Field"  \* MERGEFORMAT </w:instrText>
          </w:r>
          <w:r>
            <w:fldChar w:fldCharType="end"/>
          </w:r>
          <w:r w:rsidRPr="00622D57">
            <w:rPr>
              <w:sz w:val="20"/>
              <w:szCs w:val="20"/>
            </w:rPr>
            <w:fldChar w:fldCharType="begin"/>
          </w:r>
          <w:r w:rsidR="00E825BE" w:rsidRPr="00622D57">
            <w:rPr>
              <w:sz w:val="20"/>
              <w:szCs w:val="20"/>
            </w:rPr>
            <w:instrText xml:space="preserve"> FILLIN  "Insert Fax Number"  \* MERGEFORMAT </w:instrText>
          </w:r>
          <w:r w:rsidRPr="00622D57">
            <w:rPr>
              <w:sz w:val="20"/>
              <w:szCs w:val="20"/>
            </w:rPr>
            <w:fldChar w:fldCharType="end"/>
          </w:r>
        </w:p>
        <w:p w:rsidR="00E825BE" w:rsidRPr="00622D57" w:rsidRDefault="00A84D84" w:rsidP="00622D57">
          <w:pPr>
            <w:pStyle w:val="Default"/>
            <w:spacing w:after="200"/>
            <w:outlineLvl w:val="0"/>
            <w:rPr>
              <w:b/>
              <w:bCs/>
              <w:sz w:val="20"/>
              <w:szCs w:val="20"/>
            </w:rPr>
          </w:pPr>
          <w:r>
            <w:rPr>
              <w:b/>
              <w:bCs/>
              <w:noProof/>
              <w:sz w:val="20"/>
              <w:szCs w:val="20"/>
            </w:rPr>
            <w:pict>
              <v:shape id="AutoShape 36" o:spid="_x0000_s1035" type="#_x0000_t32" style="position:absolute;margin-left:110pt;margin-top:13.2pt;width:336.5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Uwg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"/>
            </w:pict>
          </w:r>
          <w:r w:rsidR="00E825BE" w:rsidRPr="00622D57">
            <w:rPr>
              <w:b/>
              <w:bCs/>
              <w:sz w:val="20"/>
              <w:szCs w:val="20"/>
            </w:rPr>
            <w:t>FROM (name and title): Children’s Mercy Hospital and Clinics</w:t>
          </w:r>
        </w:p>
        <w:p w:rsidR="00E825BE" w:rsidRPr="00622D57" w:rsidRDefault="00A84D84" w:rsidP="00622D57">
          <w:pPr>
            <w:pStyle w:val="Default"/>
            <w:spacing w:after="200"/>
            <w:ind w:firstLine="720"/>
            <w:outlineLvl w:val="0"/>
            <w:rPr>
              <w:sz w:val="20"/>
              <w:szCs w:val="20"/>
            </w:rPr>
          </w:pPr>
          <w:r w:rsidRPr="00A84D84">
            <w:rPr>
              <w:b/>
              <w:bCs/>
              <w:noProof/>
              <w:sz w:val="20"/>
              <w:szCs w:val="20"/>
            </w:rPr>
            <w:pict>
              <v:shape id="AutoShape 37" o:spid="_x0000_s1034" type="#_x0000_t32" style="position:absolute;left:0;text-align:left;margin-left:173.3pt;margin-top:13.05pt;width:279.2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"/>
            </w:pict>
          </w:r>
          <w:r w:rsidR="00E825BE" w:rsidRPr="00622D57">
            <w:rPr>
              <w:sz w:val="20"/>
              <w:szCs w:val="20"/>
            </w:rPr>
            <w:t>Business/Institution/Department: Contact Center- Scheduling</w:t>
          </w:r>
        </w:p>
        <w:p w:rsidR="00E825BE" w:rsidRPr="00622D57" w:rsidRDefault="00A84D84" w:rsidP="00622D57">
          <w:pPr>
            <w:pStyle w:val="Default"/>
            <w:spacing w:after="200"/>
            <w:ind w:firstLine="720"/>
            <w:rPr>
              <w:sz w:val="20"/>
              <w:szCs w:val="20"/>
            </w:rPr>
          </w:pPr>
          <w:r w:rsidRPr="00A84D84">
            <w:rPr>
              <w:b/>
              <w:bCs/>
              <w:noProof/>
              <w:sz w:val="20"/>
              <w:szCs w:val="20"/>
            </w:rPr>
            <w:pict>
              <v:shape id="AutoShape 32" o:spid="_x0000_s1033" type="#_x0000_t32" style="position:absolute;left:0;text-align:left;margin-left:69.35pt;margin-top:11.7pt;width:371.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PRj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"/>
            </w:pict>
          </w:r>
          <w:r w:rsidR="00622D57">
            <w:rPr>
              <w:sz w:val="20"/>
              <w:szCs w:val="20"/>
            </w:rPr>
            <w:t xml:space="preserve">Address:  </w:t>
          </w:r>
          <w:r w:rsidR="00E825BE" w:rsidRPr="00622D57">
            <w:rPr>
              <w:sz w:val="20"/>
              <w:szCs w:val="20"/>
            </w:rPr>
            <w:t>2401 Gillham Rd, Kansas City, MO 64108</w:t>
          </w:r>
        </w:p>
        <w:p w:rsidR="00E825BE" w:rsidRPr="00622D57" w:rsidRDefault="00A84D84" w:rsidP="00622D57">
          <w:pPr>
            <w:pStyle w:val="Default"/>
            <w:spacing w:after="200"/>
            <w:ind w:firstLine="720"/>
            <w:rPr>
              <w:sz w:val="20"/>
              <w:szCs w:val="20"/>
            </w:rPr>
          </w:pPr>
          <w:r w:rsidRPr="00A84D84">
            <w:rPr>
              <w:b/>
              <w:bCs/>
              <w:noProof/>
              <w:sz w:val="20"/>
              <w:szCs w:val="20"/>
            </w:rPr>
            <w:pict>
              <v:shape id="AutoShape 38" o:spid="_x0000_s1032" type="#_x0000_t32" style="position:absolute;left:0;text-align:left;margin-left:107.35pt;margin-top:11.35pt;width:335.9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MHw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"/>
            </w:pict>
          </w:r>
          <w:r w:rsidR="00622D57">
            <w:rPr>
              <w:sz w:val="20"/>
              <w:szCs w:val="20"/>
            </w:rPr>
            <w:t xml:space="preserve">Phone Number:  </w:t>
          </w:r>
          <w:r w:rsidR="00E825BE" w:rsidRPr="00622D57">
            <w:rPr>
              <w:sz w:val="20"/>
              <w:szCs w:val="20"/>
            </w:rPr>
            <w:t>816-234-3700</w:t>
          </w:r>
        </w:p>
        <w:p w:rsidR="00E825BE" w:rsidRPr="00622D57" w:rsidRDefault="00A84D84" w:rsidP="00622D57">
          <w:pPr>
            <w:pStyle w:val="Default"/>
            <w:spacing w:after="200"/>
            <w:ind w:firstLine="720"/>
            <w:rPr>
              <w:sz w:val="20"/>
              <w:szCs w:val="20"/>
            </w:rPr>
          </w:pPr>
          <w:r w:rsidRPr="00A84D84">
            <w:rPr>
              <w:b/>
              <w:bCs/>
              <w:noProof/>
              <w:sz w:val="20"/>
              <w:szCs w:val="20"/>
            </w:rPr>
            <w:pict>
              <v:shape id="AutoShape 43" o:spid="_x0000_s1031" type="#_x0000_t32" style="position:absolute;left:0;text-align:left;margin-left:91.35pt;margin-top:12.5pt;width:349.7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1Vs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"/>
            </w:pict>
          </w:r>
          <w:r w:rsidR="00E825BE" w:rsidRPr="00622D57">
            <w:rPr>
              <w:sz w:val="20"/>
              <w:szCs w:val="20"/>
            </w:rPr>
            <w:t>Fax Number: 816-855-1776</w:t>
          </w:r>
        </w:p>
        <w:p w:rsidR="00E825BE" w:rsidRPr="00622D57" w:rsidRDefault="00E825BE" w:rsidP="00622D57">
          <w:pPr>
            <w:pStyle w:val="Default"/>
            <w:spacing w:after="200"/>
            <w:outlineLvl w:val="0"/>
            <w:rPr>
              <w:b/>
              <w:bCs/>
              <w:sz w:val="20"/>
              <w:szCs w:val="20"/>
            </w:rPr>
          </w:pPr>
          <w:r w:rsidRPr="00622D57">
            <w:rPr>
              <w:b/>
              <w:bCs/>
              <w:sz w:val="20"/>
              <w:szCs w:val="20"/>
            </w:rPr>
            <w:t xml:space="preserve">COMMENTS: </w:t>
          </w:r>
        </w:p>
        <w:p w:rsidR="00E825BE" w:rsidRPr="00622D57" w:rsidRDefault="00A84D84" w:rsidP="00622D57">
          <w:pPr>
            <w:pStyle w:val="Default"/>
            <w:spacing w:after="200"/>
            <w:rPr>
              <w:sz w:val="20"/>
              <w:szCs w:val="20"/>
            </w:rPr>
          </w:pPr>
          <w:r w:rsidRPr="00A84D84">
            <w:rPr>
              <w:b/>
              <w:bCs/>
              <w:noProof/>
              <w:sz w:val="20"/>
              <w:szCs w:val="20"/>
            </w:rPr>
            <w:pict>
              <v:shape id="AutoShape 39" o:spid="_x0000_s1030" type="#_x0000_t32" style="position:absolute;margin-left:-2pt;margin-top:14.3pt;width:430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A5rHw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"/>
            </w:pict>
          </w:r>
          <w:r w:rsidR="00E825BE" w:rsidRPr="00622D57">
            <w:rPr>
              <w:sz w:val="20"/>
              <w:szCs w:val="20"/>
            </w:rPr>
            <w:t xml:space="preserve">In order to better assist with scheduling the requested neurology appointment, please complete the </w:t>
          </w:r>
          <w:r w:rsidR="00622D57">
            <w:rPr>
              <w:sz w:val="20"/>
              <w:szCs w:val="20"/>
            </w:rPr>
            <w:t>attached</w:t>
          </w:r>
        </w:p>
        <w:p w:rsidR="00E825BE" w:rsidRPr="00622D57" w:rsidRDefault="00A84D84" w:rsidP="00622D57">
          <w:pPr>
            <w:pStyle w:val="Default"/>
            <w:spacing w:after="200"/>
            <w:rPr>
              <w:sz w:val="20"/>
              <w:szCs w:val="20"/>
            </w:rPr>
          </w:pPr>
          <w:r w:rsidRPr="00A84D84">
            <w:rPr>
              <w:b/>
              <w:bCs/>
              <w:noProof/>
              <w:sz w:val="20"/>
              <w:szCs w:val="20"/>
            </w:rPr>
            <w:pict>
              <v:shape id="AutoShape 40" o:spid="_x0000_s1029" type="#_x0000_t32" style="position:absolute;margin-left:-2pt;margin-top:12.15pt;width:430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gmvHwIAADw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"/>
            </w:pict>
          </w:r>
          <w:r w:rsidR="00E825BE" w:rsidRPr="00622D57">
            <w:rPr>
              <w:sz w:val="20"/>
              <w:szCs w:val="20"/>
            </w:rPr>
            <w:t>worksheet. Please fax your referral with the completed worksheet.</w:t>
          </w:r>
        </w:p>
        <w:p w:rsidR="00E825BE" w:rsidRPr="00622D57" w:rsidRDefault="00A84D84" w:rsidP="00622D57">
          <w:pPr>
            <w:pStyle w:val="Default"/>
            <w:spacing w:after="200"/>
            <w:rPr>
              <w:sz w:val="20"/>
              <w:szCs w:val="20"/>
            </w:rPr>
          </w:pPr>
          <w:r w:rsidRPr="00A84D84">
            <w:rPr>
              <w:b/>
              <w:bCs/>
              <w:noProof/>
              <w:sz w:val="20"/>
              <w:szCs w:val="20"/>
            </w:rPr>
            <w:pict>
              <v:shape id="AutoShape 41" o:spid="_x0000_s1028" type="#_x0000_t32" style="position:absolute;margin-left:-2pt;margin-top:11.3pt;width:430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"/>
            </w:pict>
          </w:r>
          <w:r w:rsidR="00E825BE" w:rsidRPr="00622D57">
            <w:rPr>
              <w:sz w:val="20"/>
              <w:szCs w:val="20"/>
            </w:rPr>
            <w:t xml:space="preserve">Thank you. </w:t>
          </w:r>
        </w:p>
        <w:p w:rsidR="00E825BE" w:rsidRPr="00622D57" w:rsidRDefault="00E825BE" w:rsidP="00622D57">
          <w:pPr>
            <w:pStyle w:val="Default"/>
            <w:outlineLvl w:val="0"/>
            <w:rPr>
              <w:b/>
              <w:bCs/>
              <w:sz w:val="20"/>
              <w:szCs w:val="20"/>
            </w:rPr>
          </w:pPr>
          <w:r w:rsidRPr="00622D57">
            <w:rPr>
              <w:b/>
              <w:bCs/>
              <w:sz w:val="20"/>
              <w:szCs w:val="20"/>
            </w:rPr>
            <w:t>Children’s Mercy Contact Center</w:t>
          </w:r>
        </w:p>
        <w:p w:rsidR="00E825BE" w:rsidRPr="00622D57" w:rsidRDefault="00A84D84" w:rsidP="00622D57">
          <w:pPr>
            <w:pStyle w:val="Default"/>
            <w:rPr>
              <w:b/>
              <w:bCs/>
              <w:sz w:val="20"/>
              <w:szCs w:val="20"/>
            </w:rPr>
          </w:pPr>
          <w:r>
            <w:rPr>
              <w:b/>
              <w:bCs/>
              <w:noProof/>
              <w:sz w:val="20"/>
              <w:szCs w:val="20"/>
            </w:rPr>
            <w:pict>
              <v:shape id="AutoShape 42" o:spid="_x0000_s1027" type="#_x0000_t32" style="position:absolute;margin-left:-2pt;margin-top:.8pt;width:430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"/>
            </w:pict>
          </w:r>
        </w:p>
        <w:p w:rsidR="00E825BE" w:rsidRPr="00622D57" w:rsidRDefault="00E825BE" w:rsidP="00622D57">
          <w:pPr>
            <w:pStyle w:val="Default"/>
            <w:rPr>
              <w:sz w:val="20"/>
              <w:szCs w:val="20"/>
            </w:rPr>
          </w:pPr>
          <w:r w:rsidRPr="00622D57">
            <w:rPr>
              <w:b/>
              <w:bCs/>
              <w:sz w:val="20"/>
              <w:szCs w:val="20"/>
            </w:rPr>
            <w:t xml:space="preserve">PROVIDERS: This clinical information is being sent to you for follow-up after the patient visited Children’s Mercy because: </w:t>
          </w:r>
        </w:p>
        <w:p w:rsidR="00E825BE" w:rsidRPr="00622D57" w:rsidRDefault="00E825BE" w:rsidP="00622D57">
          <w:pPr>
            <w:pStyle w:val="Default"/>
            <w:rPr>
              <w:sz w:val="20"/>
              <w:szCs w:val="20"/>
            </w:rPr>
          </w:pPr>
          <w:r w:rsidRPr="00622D57">
            <w:rPr>
              <w:sz w:val="20"/>
              <w:szCs w:val="20"/>
            </w:rPr>
            <w:t xml:space="preserve">• You are listed as the Primary Care Provider with the insurance company for this patient, and/or </w:t>
          </w:r>
        </w:p>
        <w:p w:rsidR="00E825BE" w:rsidRPr="00622D57" w:rsidRDefault="00E825BE" w:rsidP="00622D57">
          <w:pPr>
            <w:pStyle w:val="Default"/>
            <w:rPr>
              <w:sz w:val="20"/>
              <w:szCs w:val="20"/>
            </w:rPr>
          </w:pPr>
          <w:r w:rsidRPr="00622D57">
            <w:rPr>
              <w:sz w:val="20"/>
              <w:szCs w:val="20"/>
            </w:rPr>
            <w:t xml:space="preserve">• The parent/legal guardian has indicated you are the patient’s Primary Care Provider, and/or </w:t>
          </w:r>
        </w:p>
        <w:p w:rsidR="00E825BE" w:rsidRPr="00622D57" w:rsidRDefault="00E825BE" w:rsidP="00622D57">
          <w:pPr>
            <w:pStyle w:val="Default"/>
            <w:rPr>
              <w:sz w:val="20"/>
              <w:szCs w:val="20"/>
            </w:rPr>
          </w:pPr>
          <w:r w:rsidRPr="00622D57">
            <w:rPr>
              <w:sz w:val="20"/>
              <w:szCs w:val="20"/>
            </w:rPr>
            <w:t xml:space="preserve">• The parent/legal guardian has indicated they will be contacting you to schedule a new patient appointment, and/or </w:t>
          </w:r>
        </w:p>
        <w:p w:rsidR="00E825BE" w:rsidRPr="00622D57" w:rsidRDefault="00E825BE" w:rsidP="00622D57">
          <w:pPr>
            <w:pStyle w:val="Default"/>
            <w:rPr>
              <w:sz w:val="20"/>
              <w:szCs w:val="20"/>
            </w:rPr>
          </w:pPr>
          <w:r w:rsidRPr="00622D57">
            <w:rPr>
              <w:sz w:val="20"/>
              <w:szCs w:val="20"/>
            </w:rPr>
            <w:t xml:space="preserve">• You are listed as the referring provider in our system. </w:t>
          </w:r>
        </w:p>
        <w:p w:rsidR="00E825BE" w:rsidRPr="00622D57" w:rsidRDefault="00E825BE" w:rsidP="00622D57">
          <w:pPr>
            <w:pStyle w:val="Default"/>
            <w:rPr>
              <w:sz w:val="20"/>
              <w:szCs w:val="20"/>
            </w:rPr>
          </w:pPr>
        </w:p>
        <w:p w:rsidR="00E825BE" w:rsidRPr="00622D57" w:rsidRDefault="00E825BE" w:rsidP="00622D57">
          <w:pPr>
            <w:pStyle w:val="Default"/>
            <w:spacing w:after="120"/>
            <w:jc w:val="both"/>
            <w:rPr>
              <w:sz w:val="20"/>
              <w:szCs w:val="20"/>
            </w:rPr>
          </w:pPr>
          <w:r w:rsidRPr="00622D57">
            <w:rPr>
              <w:b/>
              <w:bCs/>
              <w:sz w:val="20"/>
              <w:szCs w:val="20"/>
            </w:rPr>
            <w:t xml:space="preserve">Fax Transmission Errors: </w:t>
          </w:r>
          <w:r w:rsidRPr="00622D57">
            <w:rPr>
              <w:sz w:val="20"/>
              <w:szCs w:val="20"/>
            </w:rPr>
            <w:t xml:space="preserve">If you have received this fax in error, please immediately return the faxed materials including the cover sheet to the Privacy Officer’s fax at (816) 701-4027. To assist us in preventing future errors, please indicate on the returned fax why you are not the correct recipient, for example: not your patient, provider not at this location, etc. Once returned, please shred the original fax. </w:t>
          </w:r>
        </w:p>
        <w:p w:rsidR="00E825BE" w:rsidRPr="00622D57" w:rsidRDefault="00E825BE" w:rsidP="00622D57">
          <w:pPr>
            <w:pStyle w:val="Default"/>
            <w:spacing w:after="120"/>
            <w:jc w:val="both"/>
            <w:rPr>
              <w:sz w:val="20"/>
              <w:szCs w:val="20"/>
            </w:rPr>
          </w:pPr>
          <w:r w:rsidRPr="00622D57">
            <w:rPr>
              <w:b/>
              <w:bCs/>
              <w:i/>
              <w:iCs/>
              <w:sz w:val="20"/>
              <w:szCs w:val="20"/>
            </w:rPr>
            <w:t xml:space="preserve">Confidentiality Notice: </w:t>
          </w:r>
          <w:r w:rsidRPr="00622D57">
            <w:rPr>
              <w:sz w:val="20"/>
              <w:szCs w:val="20"/>
            </w:rPr>
            <w:t xml:space="preserve">The material in this fax transmission is either private, confidential, privileged or constitutes work product and is intended only for the use of the individual(s) named above. If you are not the intended recipient, please be advised that unauthorized use, disclosure, copying, distribution, or the taking of any action in reliance on this information is strictly prohibited. </w:t>
          </w:r>
        </w:p>
        <w:p w:rsidR="00CB4B7F" w:rsidRDefault="00CB4B7F"/>
        <w:p w:rsidR="00E825BE" w:rsidRDefault="00A84D84"/>
      </w:sdtContent>
    </w:sdt>
    <w:p w:rsidR="00E825BE" w:rsidRDefault="00E825BE"/>
    <w:p w:rsidR="00622D57" w:rsidRPr="00622D57" w:rsidRDefault="00622D57" w:rsidP="00622D57">
      <w:pPr>
        <w:pStyle w:val="Header"/>
        <w:rPr>
          <w:b/>
          <w:sz w:val="16"/>
          <w:szCs w:val="16"/>
        </w:rPr>
      </w:pPr>
    </w:p>
    <w:p w:rsidR="00AA0BCF" w:rsidRDefault="00AA0BCF" w:rsidP="00622D57">
      <w:pPr>
        <w:pStyle w:val="Header"/>
      </w:pPr>
      <w:r>
        <w:rPr>
          <w:b/>
          <w:sz w:val="26"/>
          <w:szCs w:val="26"/>
        </w:rPr>
        <w:tab/>
      </w:r>
      <w:r>
        <w:rPr>
          <w:b/>
          <w:sz w:val="26"/>
          <w:szCs w:val="26"/>
          <w:u w:val="single"/>
        </w:rPr>
        <w:t xml:space="preserve">Referring Provider: </w:t>
      </w:r>
      <w:r w:rsidR="00673B1D">
        <w:t xml:space="preserve"> </w:t>
      </w:r>
    </w:p>
    <w:p w:rsidR="00C2560C" w:rsidRDefault="00C2560C" w:rsidP="00622D57">
      <w:pPr>
        <w:pStyle w:val="Header"/>
        <w:rPr>
          <w:b/>
          <w:sz w:val="26"/>
          <w:szCs w:val="26"/>
          <w:u w:val="single"/>
        </w:rPr>
      </w:pPr>
    </w:p>
    <w:p w:rsidR="00622D57" w:rsidRDefault="00622D57" w:rsidP="00622D57">
      <w:pPr>
        <w:pStyle w:val="Header"/>
        <w:rPr>
          <w:b/>
          <w:sz w:val="26"/>
          <w:szCs w:val="26"/>
        </w:rPr>
      </w:pPr>
      <w:r w:rsidRPr="00622D57">
        <w:rPr>
          <w:b/>
          <w:sz w:val="26"/>
          <w:szCs w:val="26"/>
          <w:u w:val="single"/>
        </w:rPr>
        <w:t>Patient Name</w:t>
      </w:r>
      <w:r>
        <w:rPr>
          <w:b/>
          <w:sz w:val="26"/>
          <w:szCs w:val="26"/>
          <w:u w:val="single"/>
        </w:rPr>
        <w:t>:</w:t>
      </w:r>
      <w:r w:rsidRPr="00622D57">
        <w:rPr>
          <w:b/>
          <w:sz w:val="26"/>
          <w:szCs w:val="26"/>
        </w:rPr>
        <w:t xml:space="preserve"> </w:t>
      </w:r>
      <w:r w:rsidR="00A84D84">
        <w:fldChar w:fldCharType="begin"/>
      </w:r>
      <w:r w:rsidR="00FE78DD">
        <w:instrText xml:space="preserve"> FILLIN  "Right click to enter name"  \* MERGEFORMAT </w:instrText>
      </w:r>
      <w:r w:rsidR="00A84D84">
        <w:fldChar w:fldCharType="end"/>
      </w:r>
      <w:r w:rsidR="00FE78DD">
        <w:t xml:space="preserve">   </w:t>
      </w:r>
      <w:r w:rsidR="00C700A3">
        <w:tab/>
      </w:r>
      <w:r w:rsidR="00FE78DD" w:rsidRPr="00AA0BCF">
        <w:rPr>
          <w:b/>
          <w:sz w:val="26"/>
          <w:szCs w:val="26"/>
          <w:u w:val="single"/>
        </w:rPr>
        <w:t>D</w:t>
      </w:r>
      <w:r w:rsidRPr="00AA0BCF">
        <w:rPr>
          <w:b/>
          <w:sz w:val="26"/>
          <w:szCs w:val="26"/>
          <w:u w:val="single"/>
        </w:rPr>
        <w:t>ate of Birth</w:t>
      </w:r>
      <w:r>
        <w:rPr>
          <w:b/>
          <w:sz w:val="26"/>
          <w:szCs w:val="26"/>
        </w:rPr>
        <w:t>:</w:t>
      </w:r>
      <w:r w:rsidRPr="00622D57">
        <w:rPr>
          <w:b/>
          <w:sz w:val="26"/>
          <w:szCs w:val="26"/>
        </w:rPr>
        <w:t xml:space="preserve"> </w:t>
      </w:r>
      <w:r w:rsidR="00A2344D">
        <w:t xml:space="preserve">  </w:t>
      </w:r>
      <w:r w:rsidR="00A84D84">
        <w:fldChar w:fldCharType="begin"/>
      </w:r>
      <w:r w:rsidR="00FE78DD">
        <w:instrText xml:space="preserve"> FILLIN  "Right click to enter DOB"  \* MERGEFORMAT </w:instrText>
      </w:r>
      <w:r w:rsidR="00A84D84">
        <w:fldChar w:fldCharType="end"/>
      </w:r>
    </w:p>
    <w:p w:rsidR="00622D57" w:rsidRPr="00622D57" w:rsidRDefault="00622D57" w:rsidP="00622D57">
      <w:pPr>
        <w:pStyle w:val="Header"/>
        <w:rPr>
          <w:sz w:val="16"/>
          <w:szCs w:val="16"/>
        </w:rPr>
      </w:pPr>
    </w:p>
    <w:tbl>
      <w:tblPr>
        <w:tblStyle w:val="TableGrid"/>
        <w:tblW w:w="5065" w:type="pct"/>
        <w:tblInd w:w="-72" w:type="dxa"/>
        <w:tblLook w:val="04A0"/>
      </w:tblPr>
      <w:tblGrid>
        <w:gridCol w:w="3216"/>
        <w:gridCol w:w="3503"/>
        <w:gridCol w:w="3346"/>
      </w:tblGrid>
      <w:tr w:rsidR="00E72773" w:rsidRPr="00717177">
        <w:trPr>
          <w:trHeight w:val="1691"/>
        </w:trPr>
        <w:tc>
          <w:tcPr>
            <w:tcW w:w="1598" w:type="pct"/>
          </w:tcPr>
          <w:p w:rsidR="00E72773" w:rsidRPr="0083077E" w:rsidRDefault="00E72773" w:rsidP="00B61929">
            <w:pPr>
              <w:rPr>
                <w:sz w:val="24"/>
                <w:szCs w:val="24"/>
              </w:rPr>
            </w:pPr>
            <w:r w:rsidRPr="0083077E">
              <w:rPr>
                <w:b/>
                <w:sz w:val="24"/>
                <w:szCs w:val="24"/>
                <w:u w:val="single"/>
              </w:rPr>
              <w:t>Urgent</w:t>
            </w:r>
            <w:r w:rsidR="0083077E" w:rsidRPr="0083077E">
              <w:rPr>
                <w:b/>
                <w:sz w:val="24"/>
                <w:szCs w:val="24"/>
                <w:u w:val="single"/>
              </w:rPr>
              <w:t xml:space="preserve"> only- (Call 800 GO Mercy)</w:t>
            </w:r>
          </w:p>
          <w:p w:rsidR="00E72773" w:rsidRPr="003A7EED" w:rsidRDefault="00E72773" w:rsidP="00B61929">
            <w:r w:rsidRPr="003A7EED">
              <w:sym w:font="Symbol" w:char="F07F"/>
            </w:r>
            <w:r w:rsidRPr="003A7EED">
              <w:t xml:space="preserve"> </w:t>
            </w:r>
            <w:r w:rsidR="00BD7011">
              <w:t xml:space="preserve"> Acutely unable to walk/stand</w:t>
            </w:r>
          </w:p>
          <w:p w:rsidR="00E72773" w:rsidRDefault="00E72773" w:rsidP="00B61929">
            <w:r w:rsidRPr="003A7EED">
              <w:sym w:font="Symbol" w:char="F07F"/>
            </w:r>
            <w:r w:rsidRPr="003A7EED">
              <w:t xml:space="preserve">  </w:t>
            </w:r>
            <w:r w:rsidR="00BD7011" w:rsidRPr="003A7EED">
              <w:t>Papilledema</w:t>
            </w:r>
          </w:p>
          <w:p w:rsidR="00BD7011" w:rsidRPr="003A7EED" w:rsidRDefault="00BD7011" w:rsidP="00B61929">
            <w:r w:rsidRPr="003A7EED">
              <w:sym w:font="Symbol" w:char="F07F"/>
            </w:r>
            <w:r w:rsidRPr="003A7EED">
              <w:t xml:space="preserve"> </w:t>
            </w:r>
            <w:r>
              <w:t xml:space="preserve"> Progressive weakness</w:t>
            </w:r>
          </w:p>
          <w:p w:rsidR="00E72773" w:rsidRPr="003A7EED" w:rsidRDefault="00E72773" w:rsidP="00B61929">
            <w:r w:rsidRPr="003A7EED">
              <w:sym w:font="Symbol" w:char="F07F"/>
            </w:r>
            <w:r w:rsidRPr="003A7EED">
              <w:t xml:space="preserve"> </w:t>
            </w:r>
            <w:r w:rsidR="00BD7011">
              <w:t xml:space="preserve"> </w:t>
            </w:r>
            <w:r w:rsidRPr="003A7EED">
              <w:t>Slurred Speech</w:t>
            </w:r>
          </w:p>
          <w:p w:rsidR="00E72773" w:rsidRDefault="00E72773" w:rsidP="00B61929">
            <w:r w:rsidRPr="003A7EED">
              <w:sym w:font="Symbol" w:char="F07F"/>
            </w:r>
            <w:r w:rsidRPr="003A7EED">
              <w:t xml:space="preserve"> </w:t>
            </w:r>
            <w:r w:rsidR="00BD7011">
              <w:t xml:space="preserve"> </w:t>
            </w:r>
            <w:r w:rsidR="00BD7011" w:rsidRPr="003A7EED">
              <w:t>Single Sided Weakness</w:t>
            </w:r>
          </w:p>
          <w:p w:rsidR="00BD7011" w:rsidRPr="003A7EED" w:rsidRDefault="00BD7011" w:rsidP="00B61929">
            <w:pPr>
              <w:rPr>
                <w:sz w:val="26"/>
                <w:szCs w:val="26"/>
              </w:rPr>
            </w:pPr>
            <w:r w:rsidRPr="003A7EED">
              <w:sym w:font="Symbol" w:char="F07F"/>
            </w:r>
            <w:r w:rsidRPr="003A7EED">
              <w:t xml:space="preserve"> </w:t>
            </w:r>
            <w:r>
              <w:t xml:space="preserve"> </w:t>
            </w:r>
            <w:r w:rsidRPr="003A7EED">
              <w:t>Vision Loss</w:t>
            </w:r>
          </w:p>
        </w:tc>
        <w:tc>
          <w:tcPr>
            <w:tcW w:w="1740" w:type="pct"/>
            <w:vMerge w:val="restart"/>
          </w:tcPr>
          <w:p w:rsidR="00E72773" w:rsidRPr="00EB49E6" w:rsidRDefault="00E72773" w:rsidP="003A7EED">
            <w:pPr>
              <w:rPr>
                <w:b/>
                <w:sz w:val="26"/>
                <w:szCs w:val="26"/>
                <w:u w:val="single"/>
              </w:rPr>
            </w:pPr>
            <w:r w:rsidRPr="00EB49E6">
              <w:rPr>
                <w:b/>
                <w:sz w:val="26"/>
                <w:szCs w:val="26"/>
                <w:u w:val="single"/>
              </w:rPr>
              <w:t>Epilepsy</w:t>
            </w:r>
          </w:p>
          <w:p w:rsidR="00E72773" w:rsidRPr="004B6D80" w:rsidRDefault="00E72773" w:rsidP="003A7EED">
            <w:r w:rsidRPr="00A64733">
              <w:rPr>
                <w:sz w:val="18"/>
                <w:szCs w:val="18"/>
              </w:rPr>
              <w:sym w:font="Symbol" w:char="F07F"/>
            </w:r>
            <w:r>
              <w:rPr>
                <w:sz w:val="18"/>
                <w:szCs w:val="18"/>
              </w:rPr>
              <w:t xml:space="preserve"> </w:t>
            </w:r>
            <w:r w:rsidRPr="004B6D80">
              <w:t>Epilepsy</w:t>
            </w:r>
          </w:p>
          <w:p w:rsidR="00E72773" w:rsidRPr="004B6D80" w:rsidRDefault="00E72773" w:rsidP="003A7EED">
            <w:r w:rsidRPr="00A64733">
              <w:rPr>
                <w:sz w:val="18"/>
                <w:szCs w:val="18"/>
              </w:rPr>
              <w:sym w:font="Symbol" w:char="F07F"/>
            </w:r>
            <w:r>
              <w:rPr>
                <w:sz w:val="18"/>
                <w:szCs w:val="18"/>
              </w:rPr>
              <w:t xml:space="preserve"> </w:t>
            </w:r>
            <w:r w:rsidRPr="004B6D80">
              <w:t>Infantile Spasms</w:t>
            </w:r>
          </w:p>
          <w:p w:rsidR="00E72773" w:rsidRPr="004B6D80" w:rsidRDefault="00E72773" w:rsidP="003A7EED">
            <w:r w:rsidRPr="00A64733">
              <w:rPr>
                <w:sz w:val="18"/>
                <w:szCs w:val="18"/>
              </w:rPr>
              <w:sym w:font="Symbol" w:char="F07F"/>
            </w:r>
            <w:r>
              <w:rPr>
                <w:sz w:val="18"/>
                <w:szCs w:val="18"/>
              </w:rPr>
              <w:t xml:space="preserve"> </w:t>
            </w:r>
            <w:r w:rsidRPr="004B6D80">
              <w:t>Intractable Epilepsy</w:t>
            </w:r>
          </w:p>
          <w:p w:rsidR="00E72773" w:rsidRPr="004B6D80" w:rsidRDefault="00E72773" w:rsidP="003A7EED">
            <w:r w:rsidRPr="00A64733">
              <w:rPr>
                <w:sz w:val="18"/>
                <w:szCs w:val="18"/>
              </w:rPr>
              <w:sym w:font="Symbol" w:char="F07F"/>
            </w:r>
            <w:r>
              <w:t xml:space="preserve"> </w:t>
            </w:r>
            <w:r w:rsidRPr="004B6D80">
              <w:t>Ketogenic Diet</w:t>
            </w:r>
          </w:p>
          <w:p w:rsidR="00E72773" w:rsidRPr="004B6D80" w:rsidRDefault="00E72773" w:rsidP="003A7EED">
            <w:r w:rsidRPr="00A64733">
              <w:rPr>
                <w:sz w:val="18"/>
                <w:szCs w:val="18"/>
              </w:rPr>
              <w:sym w:font="Symbol" w:char="F07F"/>
            </w:r>
            <w:r>
              <w:rPr>
                <w:sz w:val="18"/>
                <w:szCs w:val="18"/>
              </w:rPr>
              <w:t xml:space="preserve"> </w:t>
            </w:r>
            <w:r w:rsidRPr="004B6D80">
              <w:t>New Onset Seizures</w:t>
            </w:r>
          </w:p>
          <w:p w:rsidR="00E72773" w:rsidRDefault="00E72773" w:rsidP="003A7EED">
            <w:r w:rsidRPr="00A64733">
              <w:rPr>
                <w:sz w:val="18"/>
                <w:szCs w:val="18"/>
              </w:rPr>
              <w:sym w:font="Symbol" w:char="F07F"/>
            </w:r>
            <w:r>
              <w:rPr>
                <w:sz w:val="18"/>
                <w:szCs w:val="18"/>
              </w:rPr>
              <w:t xml:space="preserve"> </w:t>
            </w:r>
            <w:r w:rsidRPr="004B6D80">
              <w:t>Refractory Epilepsy</w:t>
            </w:r>
          </w:p>
          <w:p w:rsidR="006E6E0A" w:rsidRPr="003A7EED" w:rsidRDefault="006E6E0A" w:rsidP="006E6E0A">
            <w:r w:rsidRPr="003A7EED">
              <w:sym w:font="Symbol" w:char="F07F"/>
            </w:r>
            <w:r w:rsidR="00BD7011">
              <w:t xml:space="preserve"> less than </w:t>
            </w:r>
            <w:r w:rsidRPr="003A7EED">
              <w:t>1y</w:t>
            </w:r>
            <w:r w:rsidR="00BD7011">
              <w:t xml:space="preserve">ear </w:t>
            </w:r>
            <w:r w:rsidRPr="003A7EED">
              <w:t>o</w:t>
            </w:r>
            <w:r w:rsidR="00BD7011">
              <w:t>ld</w:t>
            </w:r>
            <w:r w:rsidRPr="003A7EED">
              <w:t xml:space="preserve"> w/Seizures</w:t>
            </w:r>
          </w:p>
          <w:p w:rsidR="00E72773" w:rsidRDefault="00E72773" w:rsidP="003A7EED">
            <w:r w:rsidRPr="00A64733">
              <w:rPr>
                <w:sz w:val="18"/>
                <w:szCs w:val="18"/>
              </w:rPr>
              <w:sym w:font="Symbol" w:char="F07F"/>
            </w:r>
            <w:r>
              <w:rPr>
                <w:sz w:val="18"/>
                <w:szCs w:val="18"/>
              </w:rPr>
              <w:t xml:space="preserve"> </w:t>
            </w:r>
            <w:r w:rsidRPr="004B6D80">
              <w:t>Seizures</w:t>
            </w:r>
          </w:p>
          <w:p w:rsidR="00E72773" w:rsidRPr="003A7EED" w:rsidRDefault="00E72773" w:rsidP="003A7EED">
            <w:r w:rsidRPr="003A7EED">
              <w:sym w:font="Symbol" w:char="F07F"/>
            </w:r>
            <w:r w:rsidRPr="003A7EED">
              <w:t xml:space="preserve"> Abnormal EEG</w:t>
            </w:r>
          </w:p>
          <w:p w:rsidR="00E72773" w:rsidRPr="00717177" w:rsidRDefault="00E72773" w:rsidP="003A7EED">
            <w:pPr>
              <w:rPr>
                <w:b/>
                <w:sz w:val="26"/>
                <w:szCs w:val="26"/>
                <w:u w:val="single"/>
              </w:rPr>
            </w:pPr>
            <w:r w:rsidRPr="003A7EED">
              <w:sym w:font="Symbol" w:char="F07F"/>
            </w:r>
            <w:r w:rsidRPr="003A7EED">
              <w:t xml:space="preserve">  VNS (Vagal Nerve Stimulator)</w:t>
            </w:r>
          </w:p>
        </w:tc>
        <w:tc>
          <w:tcPr>
            <w:tcW w:w="1662" w:type="pct"/>
          </w:tcPr>
          <w:p w:rsidR="00E72773" w:rsidRPr="00EB49E6" w:rsidRDefault="00E72773" w:rsidP="003A7EED">
            <w:pPr>
              <w:rPr>
                <w:b/>
                <w:sz w:val="26"/>
                <w:szCs w:val="26"/>
                <w:u w:val="single"/>
              </w:rPr>
            </w:pPr>
            <w:r w:rsidRPr="00EB49E6">
              <w:rPr>
                <w:b/>
                <w:sz w:val="26"/>
                <w:szCs w:val="26"/>
                <w:u w:val="single"/>
              </w:rPr>
              <w:t>Questionable Seizures</w:t>
            </w:r>
          </w:p>
          <w:p w:rsidR="00E72773" w:rsidRPr="004B6D80" w:rsidRDefault="00E72773" w:rsidP="003A7EED">
            <w:r w:rsidRPr="00A64733">
              <w:rPr>
                <w:sz w:val="18"/>
                <w:szCs w:val="18"/>
              </w:rPr>
              <w:sym w:font="Symbol" w:char="F07F"/>
            </w:r>
            <w:r>
              <w:rPr>
                <w:sz w:val="18"/>
                <w:szCs w:val="18"/>
              </w:rPr>
              <w:t xml:space="preserve"> </w:t>
            </w:r>
            <w:r w:rsidRPr="004B6D80">
              <w:t>First Time Seizure</w:t>
            </w:r>
          </w:p>
          <w:p w:rsidR="00E72773" w:rsidRPr="00717177" w:rsidRDefault="00E72773" w:rsidP="003A7EED">
            <w:pPr>
              <w:rPr>
                <w:b/>
                <w:sz w:val="26"/>
                <w:szCs w:val="26"/>
                <w:u w:val="single"/>
              </w:rPr>
            </w:pPr>
            <w:r w:rsidRPr="00A64733">
              <w:rPr>
                <w:sz w:val="18"/>
                <w:szCs w:val="18"/>
              </w:rPr>
              <w:sym w:font="Symbol" w:char="F07F"/>
            </w:r>
            <w:r>
              <w:rPr>
                <w:sz w:val="18"/>
                <w:szCs w:val="18"/>
              </w:rPr>
              <w:t xml:space="preserve"> </w:t>
            </w:r>
            <w:r w:rsidRPr="004B6D80">
              <w:t>R/O Seizures</w:t>
            </w:r>
          </w:p>
        </w:tc>
      </w:tr>
      <w:tr w:rsidR="00E72773" w:rsidRPr="00717177">
        <w:trPr>
          <w:trHeight w:val="1529"/>
        </w:trPr>
        <w:tc>
          <w:tcPr>
            <w:tcW w:w="1598" w:type="pct"/>
          </w:tcPr>
          <w:p w:rsidR="00E72773" w:rsidRPr="00EB49E6" w:rsidRDefault="00E72773" w:rsidP="003A7EED">
            <w:pPr>
              <w:rPr>
                <w:b/>
                <w:sz w:val="26"/>
                <w:szCs w:val="26"/>
                <w:u w:val="single"/>
              </w:rPr>
            </w:pPr>
            <w:r w:rsidRPr="00EB49E6">
              <w:rPr>
                <w:b/>
                <w:sz w:val="26"/>
                <w:szCs w:val="26"/>
                <w:u w:val="single"/>
              </w:rPr>
              <w:t>Dizziness</w:t>
            </w:r>
          </w:p>
          <w:p w:rsidR="00E72773" w:rsidRDefault="00E72773" w:rsidP="003A7EED">
            <w:r w:rsidRPr="00A64733">
              <w:rPr>
                <w:sz w:val="18"/>
                <w:szCs w:val="18"/>
              </w:rPr>
              <w:sym w:font="Symbol" w:char="F07F"/>
            </w:r>
            <w:r>
              <w:rPr>
                <w:sz w:val="18"/>
                <w:szCs w:val="18"/>
              </w:rPr>
              <w:t xml:space="preserve"> </w:t>
            </w:r>
            <w:r>
              <w:t>Dizziness</w:t>
            </w:r>
          </w:p>
          <w:p w:rsidR="00E72773" w:rsidRDefault="00E72773" w:rsidP="003A7EED">
            <w:r w:rsidRPr="00A64733">
              <w:rPr>
                <w:sz w:val="18"/>
                <w:szCs w:val="18"/>
              </w:rPr>
              <w:sym w:font="Symbol" w:char="F07F"/>
            </w:r>
            <w:r>
              <w:rPr>
                <w:sz w:val="18"/>
                <w:szCs w:val="18"/>
              </w:rPr>
              <w:t xml:space="preserve"> </w:t>
            </w:r>
            <w:r>
              <w:t>Near/Pre-Syncope</w:t>
            </w:r>
          </w:p>
          <w:p w:rsidR="00E72773" w:rsidRDefault="00E72773" w:rsidP="003A7EED">
            <w:r w:rsidRPr="00A64733">
              <w:rPr>
                <w:sz w:val="18"/>
                <w:szCs w:val="18"/>
              </w:rPr>
              <w:sym w:font="Symbol" w:char="F07F"/>
            </w:r>
            <w:r>
              <w:rPr>
                <w:sz w:val="18"/>
                <w:szCs w:val="18"/>
              </w:rPr>
              <w:t xml:space="preserve"> </w:t>
            </w:r>
            <w:r>
              <w:t>Passing Out</w:t>
            </w:r>
          </w:p>
          <w:p w:rsidR="00E72773" w:rsidRDefault="00E72773" w:rsidP="003A7EED">
            <w:r w:rsidRPr="00A64733">
              <w:rPr>
                <w:sz w:val="18"/>
                <w:szCs w:val="18"/>
              </w:rPr>
              <w:sym w:font="Symbol" w:char="F07F"/>
            </w:r>
            <w:r>
              <w:rPr>
                <w:sz w:val="18"/>
                <w:szCs w:val="18"/>
              </w:rPr>
              <w:t xml:space="preserve"> </w:t>
            </w:r>
            <w:r>
              <w:t>Syncope</w:t>
            </w:r>
          </w:p>
          <w:p w:rsidR="00E72773" w:rsidRDefault="00E72773" w:rsidP="003A7EED">
            <w:pPr>
              <w:rPr>
                <w:b/>
                <w:sz w:val="26"/>
                <w:szCs w:val="26"/>
                <w:u w:val="single"/>
              </w:rPr>
            </w:pPr>
            <w:r w:rsidRPr="00A64733">
              <w:rPr>
                <w:sz w:val="18"/>
                <w:szCs w:val="18"/>
              </w:rPr>
              <w:sym w:font="Symbol" w:char="F07F"/>
            </w:r>
            <w:r>
              <w:rPr>
                <w:sz w:val="18"/>
                <w:szCs w:val="18"/>
              </w:rPr>
              <w:t xml:space="preserve"> </w:t>
            </w:r>
            <w:r>
              <w:t>Vertigo</w:t>
            </w:r>
          </w:p>
        </w:tc>
        <w:tc>
          <w:tcPr>
            <w:tcW w:w="1740" w:type="pct"/>
            <w:vMerge/>
          </w:tcPr>
          <w:p w:rsidR="00E72773" w:rsidRPr="00EB49E6" w:rsidRDefault="00E72773" w:rsidP="003A7EED">
            <w:pPr>
              <w:rPr>
                <w:b/>
                <w:sz w:val="26"/>
                <w:szCs w:val="26"/>
                <w:u w:val="single"/>
              </w:rPr>
            </w:pPr>
          </w:p>
        </w:tc>
        <w:tc>
          <w:tcPr>
            <w:tcW w:w="1662" w:type="pct"/>
          </w:tcPr>
          <w:p w:rsidR="00E72773" w:rsidRPr="00EB49E6" w:rsidRDefault="00E72773" w:rsidP="00E72773">
            <w:pPr>
              <w:rPr>
                <w:b/>
                <w:sz w:val="26"/>
                <w:szCs w:val="26"/>
                <w:u w:val="single"/>
              </w:rPr>
            </w:pPr>
            <w:r w:rsidRPr="00EB49E6">
              <w:rPr>
                <w:b/>
                <w:sz w:val="26"/>
                <w:szCs w:val="26"/>
                <w:u w:val="single"/>
              </w:rPr>
              <w:t>Headache</w:t>
            </w:r>
          </w:p>
          <w:p w:rsidR="00E72773" w:rsidRDefault="00E72773" w:rsidP="00E72773">
            <w:r>
              <w:rPr>
                <w:sz w:val="18"/>
                <w:szCs w:val="18"/>
              </w:rPr>
              <w:sym w:font="Symbol" w:char="007F"/>
            </w:r>
            <w:r>
              <w:rPr>
                <w:sz w:val="18"/>
                <w:szCs w:val="18"/>
              </w:rPr>
              <w:t xml:space="preserve"> </w:t>
            </w:r>
            <w:r w:rsidR="00BD7011">
              <w:t xml:space="preserve">Headaches  </w:t>
            </w:r>
            <w:r>
              <w:t xml:space="preserve"> 5 years</w:t>
            </w:r>
            <w:r w:rsidR="00BD7011">
              <w:t xml:space="preserve"> of age or</w:t>
            </w:r>
            <w:r>
              <w:t xml:space="preserve"> old</w:t>
            </w:r>
            <w:r w:rsidR="00BD7011">
              <w:t>er</w:t>
            </w:r>
          </w:p>
          <w:p w:rsidR="00E72773" w:rsidRDefault="00E72773" w:rsidP="00E72773">
            <w:r>
              <w:rPr>
                <w:sz w:val="18"/>
                <w:szCs w:val="18"/>
              </w:rPr>
              <w:sym w:font="Symbol" w:char="007F"/>
            </w:r>
            <w:r>
              <w:rPr>
                <w:sz w:val="18"/>
                <w:szCs w:val="18"/>
              </w:rPr>
              <w:t xml:space="preserve"> </w:t>
            </w:r>
            <w:r w:rsidR="00BD7011">
              <w:t xml:space="preserve">Headaches  younger than 5 years </w:t>
            </w:r>
            <w:r>
              <w:t>old</w:t>
            </w:r>
          </w:p>
          <w:p w:rsidR="00E72773" w:rsidRPr="00EB49E6" w:rsidRDefault="00E72773" w:rsidP="00E72773">
            <w:pPr>
              <w:rPr>
                <w:b/>
                <w:sz w:val="26"/>
                <w:szCs w:val="26"/>
                <w:u w:val="single"/>
              </w:rPr>
            </w:pPr>
            <w:r>
              <w:rPr>
                <w:sz w:val="18"/>
                <w:szCs w:val="18"/>
              </w:rPr>
              <w:sym w:font="Symbol" w:char="007F"/>
            </w:r>
            <w:r>
              <w:rPr>
                <w:sz w:val="18"/>
                <w:szCs w:val="18"/>
              </w:rPr>
              <w:t xml:space="preserve"> </w:t>
            </w:r>
            <w:r>
              <w:t>Migraines</w:t>
            </w:r>
          </w:p>
        </w:tc>
      </w:tr>
      <w:tr w:rsidR="00B61929">
        <w:trPr>
          <w:trHeight w:val="1610"/>
        </w:trPr>
        <w:tc>
          <w:tcPr>
            <w:tcW w:w="1598" w:type="pct"/>
          </w:tcPr>
          <w:p w:rsidR="003A7EED" w:rsidRPr="00EB49E6" w:rsidRDefault="003A7EED" w:rsidP="003A7EED">
            <w:pPr>
              <w:rPr>
                <w:b/>
                <w:sz w:val="26"/>
                <w:szCs w:val="26"/>
                <w:u w:val="single"/>
              </w:rPr>
            </w:pPr>
            <w:r w:rsidRPr="00EB49E6">
              <w:rPr>
                <w:b/>
                <w:sz w:val="26"/>
                <w:szCs w:val="26"/>
                <w:u w:val="single"/>
              </w:rPr>
              <w:t>Syndromes</w:t>
            </w:r>
          </w:p>
          <w:p w:rsidR="003A7EED" w:rsidRDefault="003A7EED" w:rsidP="003A7EED">
            <w:r>
              <w:t xml:space="preserve"> </w:t>
            </w:r>
            <w:r w:rsidRPr="00A64733">
              <w:rPr>
                <w:sz w:val="18"/>
                <w:szCs w:val="18"/>
              </w:rPr>
              <w:sym w:font="Symbol" w:char="F07F"/>
            </w:r>
            <w:r>
              <w:rPr>
                <w:sz w:val="18"/>
                <w:szCs w:val="18"/>
              </w:rPr>
              <w:t xml:space="preserve"> </w:t>
            </w:r>
            <w:r>
              <w:t>Charcot-Marie-Tooth</w:t>
            </w:r>
          </w:p>
          <w:p w:rsidR="003A7EED" w:rsidRDefault="003A7EED" w:rsidP="003A7EED">
            <w:r w:rsidRPr="00A64733">
              <w:rPr>
                <w:sz w:val="18"/>
                <w:szCs w:val="18"/>
              </w:rPr>
              <w:sym w:font="Symbol" w:char="F07F"/>
            </w:r>
            <w:r>
              <w:rPr>
                <w:sz w:val="18"/>
                <w:szCs w:val="18"/>
              </w:rPr>
              <w:t xml:space="preserve"> </w:t>
            </w:r>
            <w:r>
              <w:t>Marfan</w:t>
            </w:r>
          </w:p>
          <w:p w:rsidR="003A7EED" w:rsidRDefault="003A7EED" w:rsidP="003A7EED">
            <w:r w:rsidRPr="00A64733">
              <w:rPr>
                <w:sz w:val="18"/>
                <w:szCs w:val="18"/>
              </w:rPr>
              <w:sym w:font="Symbol" w:char="F07F"/>
            </w:r>
            <w:r>
              <w:rPr>
                <w:sz w:val="18"/>
                <w:szCs w:val="18"/>
              </w:rPr>
              <w:t xml:space="preserve"> </w:t>
            </w:r>
            <w:r>
              <w:t>Moebius</w:t>
            </w:r>
          </w:p>
          <w:p w:rsidR="002D4F1E" w:rsidRPr="002D4F1E" w:rsidRDefault="003A7EED" w:rsidP="003A7EED">
            <w:r w:rsidRPr="00A64733">
              <w:rPr>
                <w:sz w:val="18"/>
                <w:szCs w:val="18"/>
              </w:rPr>
              <w:sym w:font="Symbol" w:char="F07F"/>
            </w:r>
            <w:r>
              <w:rPr>
                <w:sz w:val="18"/>
                <w:szCs w:val="18"/>
              </w:rPr>
              <w:t xml:space="preserve"> </w:t>
            </w:r>
            <w:r>
              <w:t>Other: ___________________</w:t>
            </w:r>
          </w:p>
        </w:tc>
        <w:tc>
          <w:tcPr>
            <w:tcW w:w="1740" w:type="pct"/>
          </w:tcPr>
          <w:p w:rsidR="00B61929" w:rsidRPr="00EB49E6" w:rsidRDefault="002D4F1E">
            <w:pPr>
              <w:rPr>
                <w:b/>
                <w:sz w:val="26"/>
                <w:szCs w:val="26"/>
                <w:u w:val="single"/>
              </w:rPr>
            </w:pPr>
            <w:r w:rsidRPr="00EB49E6">
              <w:rPr>
                <w:b/>
                <w:sz w:val="26"/>
                <w:szCs w:val="26"/>
                <w:u w:val="single"/>
              </w:rPr>
              <w:t>Concussion</w:t>
            </w:r>
          </w:p>
          <w:p w:rsidR="002D4F1E" w:rsidRDefault="00FD55A4">
            <w:r w:rsidRPr="00A64733">
              <w:rPr>
                <w:sz w:val="18"/>
                <w:szCs w:val="18"/>
              </w:rPr>
              <w:sym w:font="Symbol" w:char="F07F"/>
            </w:r>
            <w:r>
              <w:t xml:space="preserve"> </w:t>
            </w:r>
            <w:r w:rsidR="00BD7011">
              <w:t xml:space="preserve"> </w:t>
            </w:r>
            <w:r w:rsidR="002E4688">
              <w:t>5 y</w:t>
            </w:r>
            <w:r w:rsidR="00132A44">
              <w:t>ears</w:t>
            </w:r>
            <w:r w:rsidR="00BD7011">
              <w:t xml:space="preserve"> of age or</w:t>
            </w:r>
            <w:r w:rsidR="00132A44">
              <w:t xml:space="preserve"> </w:t>
            </w:r>
            <w:r w:rsidR="00822869">
              <w:t>old</w:t>
            </w:r>
            <w:r w:rsidR="00BD7011">
              <w:t>er</w:t>
            </w:r>
          </w:p>
          <w:p w:rsidR="002D4F1E" w:rsidRDefault="00FD55A4">
            <w:r w:rsidRPr="00A64733">
              <w:rPr>
                <w:sz w:val="18"/>
                <w:szCs w:val="18"/>
              </w:rPr>
              <w:sym w:font="Symbol" w:char="F07F"/>
            </w:r>
            <w:r w:rsidR="00822869">
              <w:rPr>
                <w:sz w:val="18"/>
                <w:szCs w:val="18"/>
              </w:rPr>
              <w:t xml:space="preserve">   </w:t>
            </w:r>
            <w:r w:rsidR="00BD7011" w:rsidRPr="00BD7011">
              <w:rPr>
                <w:sz w:val="24"/>
                <w:szCs w:val="24"/>
              </w:rPr>
              <w:t>Younger than 5 years of age</w:t>
            </w:r>
          </w:p>
          <w:p w:rsidR="002D4F1E" w:rsidRPr="002D4F1E" w:rsidRDefault="00FD55A4">
            <w:r w:rsidRPr="00A64733">
              <w:rPr>
                <w:sz w:val="18"/>
                <w:szCs w:val="18"/>
              </w:rPr>
              <w:sym w:font="Symbol" w:char="F07F"/>
            </w:r>
            <w:r>
              <w:rPr>
                <w:sz w:val="18"/>
                <w:szCs w:val="18"/>
              </w:rPr>
              <w:t xml:space="preserve"> </w:t>
            </w:r>
            <w:r w:rsidR="00BD7011">
              <w:rPr>
                <w:sz w:val="18"/>
                <w:szCs w:val="18"/>
              </w:rPr>
              <w:t xml:space="preserve">  </w:t>
            </w:r>
            <w:r w:rsidR="002D4F1E">
              <w:t>Traumatic Brain Injury - Mild</w:t>
            </w:r>
          </w:p>
        </w:tc>
        <w:tc>
          <w:tcPr>
            <w:tcW w:w="1662" w:type="pct"/>
          </w:tcPr>
          <w:p w:rsidR="00E72773" w:rsidRPr="00EB49E6" w:rsidRDefault="00E72773" w:rsidP="00E72773">
            <w:pPr>
              <w:rPr>
                <w:b/>
                <w:sz w:val="26"/>
                <w:szCs w:val="26"/>
                <w:u w:val="single"/>
              </w:rPr>
            </w:pPr>
            <w:r w:rsidRPr="00EB49E6">
              <w:rPr>
                <w:b/>
                <w:sz w:val="26"/>
                <w:szCs w:val="26"/>
                <w:u w:val="single"/>
              </w:rPr>
              <w:t>Sensory</w:t>
            </w:r>
          </w:p>
          <w:p w:rsidR="00E72773" w:rsidRDefault="00E72773" w:rsidP="00E72773">
            <w:r w:rsidRPr="00A64733">
              <w:rPr>
                <w:sz w:val="18"/>
                <w:szCs w:val="18"/>
              </w:rPr>
              <w:sym w:font="Symbol" w:char="F07F"/>
            </w:r>
            <w:r>
              <w:rPr>
                <w:sz w:val="18"/>
                <w:szCs w:val="18"/>
              </w:rPr>
              <w:t xml:space="preserve"> </w:t>
            </w:r>
            <w:r>
              <w:t>Does Not Feel Pain</w:t>
            </w:r>
          </w:p>
          <w:p w:rsidR="00E72773" w:rsidRDefault="00E72773" w:rsidP="00E72773">
            <w:r w:rsidRPr="00A64733">
              <w:rPr>
                <w:sz w:val="18"/>
                <w:szCs w:val="18"/>
              </w:rPr>
              <w:sym w:font="Symbol" w:char="F07F"/>
            </w:r>
            <w:r>
              <w:t xml:space="preserve"> Neuropathy</w:t>
            </w:r>
          </w:p>
          <w:p w:rsidR="00E72773" w:rsidRDefault="00E72773" w:rsidP="00E72773">
            <w:r w:rsidRPr="00A64733">
              <w:rPr>
                <w:sz w:val="18"/>
                <w:szCs w:val="18"/>
              </w:rPr>
              <w:sym w:font="Symbol" w:char="F07F"/>
            </w:r>
            <w:r>
              <w:rPr>
                <w:sz w:val="18"/>
                <w:szCs w:val="18"/>
              </w:rPr>
              <w:t xml:space="preserve"> </w:t>
            </w:r>
            <w:r>
              <w:t>Numbness</w:t>
            </w:r>
          </w:p>
          <w:p w:rsidR="002D4F1E" w:rsidRPr="002D4F1E" w:rsidRDefault="00E72773" w:rsidP="00E72773">
            <w:r w:rsidRPr="00A64733">
              <w:rPr>
                <w:sz w:val="18"/>
                <w:szCs w:val="18"/>
              </w:rPr>
              <w:sym w:font="Symbol" w:char="F07F"/>
            </w:r>
            <w:r>
              <w:rPr>
                <w:sz w:val="18"/>
                <w:szCs w:val="18"/>
              </w:rPr>
              <w:t xml:space="preserve"> </w:t>
            </w:r>
            <w:r>
              <w:t>Tingling Pain</w:t>
            </w:r>
          </w:p>
        </w:tc>
      </w:tr>
      <w:tr w:rsidR="003A7EED">
        <w:trPr>
          <w:trHeight w:val="1340"/>
        </w:trPr>
        <w:tc>
          <w:tcPr>
            <w:tcW w:w="1598" w:type="pct"/>
            <w:vMerge w:val="restart"/>
          </w:tcPr>
          <w:p w:rsidR="003A7EED" w:rsidRPr="00EB49E6" w:rsidRDefault="003A7EED">
            <w:pPr>
              <w:rPr>
                <w:b/>
                <w:sz w:val="26"/>
                <w:szCs w:val="26"/>
                <w:u w:val="single"/>
              </w:rPr>
            </w:pPr>
            <w:r w:rsidRPr="00EB49E6">
              <w:rPr>
                <w:b/>
                <w:sz w:val="26"/>
                <w:szCs w:val="26"/>
                <w:u w:val="single"/>
              </w:rPr>
              <w:t>Neuromuscular</w:t>
            </w:r>
          </w:p>
          <w:p w:rsidR="003A7EED" w:rsidRDefault="003A7EED">
            <w:r w:rsidRPr="00A64733">
              <w:rPr>
                <w:sz w:val="18"/>
                <w:szCs w:val="18"/>
              </w:rPr>
              <w:sym w:font="Symbol" w:char="F07F"/>
            </w:r>
            <w:r>
              <w:t xml:space="preserve"> AIDP/Guillian Barre</w:t>
            </w:r>
          </w:p>
          <w:p w:rsidR="003A7EED" w:rsidRDefault="003A7EED">
            <w:r w:rsidRPr="00A64733">
              <w:rPr>
                <w:sz w:val="18"/>
                <w:szCs w:val="18"/>
              </w:rPr>
              <w:sym w:font="Symbol" w:char="F07F"/>
            </w:r>
            <w:r>
              <w:rPr>
                <w:sz w:val="18"/>
                <w:szCs w:val="18"/>
              </w:rPr>
              <w:t xml:space="preserve"> </w:t>
            </w:r>
            <w:r>
              <w:t>Arthrogryposis</w:t>
            </w:r>
          </w:p>
          <w:p w:rsidR="003A7EED" w:rsidRDefault="003A7EED">
            <w:r w:rsidRPr="00A64733">
              <w:rPr>
                <w:sz w:val="18"/>
                <w:szCs w:val="18"/>
              </w:rPr>
              <w:sym w:font="Symbol" w:char="F07F"/>
            </w:r>
            <w:r>
              <w:rPr>
                <w:sz w:val="18"/>
                <w:szCs w:val="18"/>
              </w:rPr>
              <w:t xml:space="preserve"> </w:t>
            </w:r>
            <w:r>
              <w:t>CIDP</w:t>
            </w:r>
          </w:p>
          <w:p w:rsidR="003A7EED" w:rsidRDefault="003A7EED">
            <w:r w:rsidRPr="00A64733">
              <w:rPr>
                <w:sz w:val="18"/>
                <w:szCs w:val="18"/>
              </w:rPr>
              <w:sym w:font="Symbol" w:char="F07F"/>
            </w:r>
            <w:r>
              <w:rPr>
                <w:sz w:val="18"/>
                <w:szCs w:val="18"/>
              </w:rPr>
              <w:t xml:space="preserve"> </w:t>
            </w:r>
            <w:r>
              <w:t>Hypotonia</w:t>
            </w:r>
          </w:p>
          <w:p w:rsidR="003A7EED" w:rsidRDefault="003A7EED">
            <w:r w:rsidRPr="00A64733">
              <w:rPr>
                <w:sz w:val="18"/>
                <w:szCs w:val="18"/>
              </w:rPr>
              <w:sym w:font="Symbol" w:char="F07F"/>
            </w:r>
            <w:r>
              <w:rPr>
                <w:sz w:val="18"/>
                <w:szCs w:val="18"/>
              </w:rPr>
              <w:t xml:space="preserve"> </w:t>
            </w:r>
            <w:r>
              <w:t>Mild Motor Delay</w:t>
            </w:r>
          </w:p>
          <w:p w:rsidR="003A7EED" w:rsidRDefault="003A7EED">
            <w:r w:rsidRPr="00A64733">
              <w:rPr>
                <w:sz w:val="18"/>
                <w:szCs w:val="18"/>
              </w:rPr>
              <w:sym w:font="Symbol" w:char="F07F"/>
            </w:r>
            <w:r>
              <w:rPr>
                <w:sz w:val="18"/>
                <w:szCs w:val="18"/>
              </w:rPr>
              <w:t xml:space="preserve"> </w:t>
            </w:r>
            <w:r>
              <w:t>Muscular Dystrophy</w:t>
            </w:r>
          </w:p>
          <w:p w:rsidR="003A7EED" w:rsidRDefault="003A7EED">
            <w:r w:rsidRPr="00A64733">
              <w:rPr>
                <w:sz w:val="18"/>
                <w:szCs w:val="18"/>
              </w:rPr>
              <w:sym w:font="Symbol" w:char="F07F"/>
            </w:r>
            <w:r>
              <w:rPr>
                <w:sz w:val="18"/>
                <w:szCs w:val="18"/>
              </w:rPr>
              <w:t xml:space="preserve"> </w:t>
            </w:r>
            <w:r>
              <w:t>Myopathy</w:t>
            </w:r>
          </w:p>
          <w:p w:rsidR="003A7EED" w:rsidRDefault="003A7EED">
            <w:r w:rsidRPr="00A64733">
              <w:rPr>
                <w:sz w:val="18"/>
                <w:szCs w:val="18"/>
              </w:rPr>
              <w:sym w:font="Symbol" w:char="F07F"/>
            </w:r>
            <w:r>
              <w:rPr>
                <w:sz w:val="18"/>
                <w:szCs w:val="18"/>
              </w:rPr>
              <w:t xml:space="preserve"> </w:t>
            </w:r>
            <w:r>
              <w:t>Myotonic Dystrophy</w:t>
            </w:r>
          </w:p>
          <w:p w:rsidR="003A7EED" w:rsidRDefault="003A7EED">
            <w:r w:rsidRPr="00A64733">
              <w:rPr>
                <w:sz w:val="18"/>
                <w:szCs w:val="18"/>
              </w:rPr>
              <w:sym w:font="Symbol" w:char="F07F"/>
            </w:r>
            <w:r>
              <w:t xml:space="preserve"> SMA</w:t>
            </w:r>
          </w:p>
          <w:p w:rsidR="003A7EED" w:rsidRDefault="003A7EED">
            <w:r w:rsidRPr="00A64733">
              <w:rPr>
                <w:sz w:val="18"/>
                <w:szCs w:val="18"/>
              </w:rPr>
              <w:sym w:font="Symbol" w:char="F07F"/>
            </w:r>
            <w:r>
              <w:t xml:space="preserve"> Weakness</w:t>
            </w:r>
          </w:p>
        </w:tc>
        <w:tc>
          <w:tcPr>
            <w:tcW w:w="1740" w:type="pct"/>
            <w:vMerge w:val="restart"/>
          </w:tcPr>
          <w:p w:rsidR="003A7EED" w:rsidRPr="00EB49E6" w:rsidRDefault="003A7EED">
            <w:pPr>
              <w:rPr>
                <w:b/>
                <w:sz w:val="26"/>
                <w:szCs w:val="26"/>
                <w:u w:val="single"/>
              </w:rPr>
            </w:pPr>
            <w:r w:rsidRPr="00EB49E6">
              <w:rPr>
                <w:b/>
                <w:sz w:val="26"/>
                <w:szCs w:val="26"/>
                <w:u w:val="single"/>
              </w:rPr>
              <w:t>Movement Disorders</w:t>
            </w:r>
          </w:p>
          <w:p w:rsidR="003A7EED" w:rsidRDefault="003A7EED">
            <w:r w:rsidRPr="00A64733">
              <w:rPr>
                <w:sz w:val="18"/>
                <w:szCs w:val="18"/>
              </w:rPr>
              <w:sym w:font="Symbol" w:char="F07F"/>
            </w:r>
            <w:r>
              <w:rPr>
                <w:sz w:val="18"/>
                <w:szCs w:val="18"/>
              </w:rPr>
              <w:t xml:space="preserve"> </w:t>
            </w:r>
            <w:r>
              <w:t>Ataxia</w:t>
            </w:r>
          </w:p>
          <w:p w:rsidR="003A7EED" w:rsidRDefault="003A7EED">
            <w:r w:rsidRPr="00A64733">
              <w:rPr>
                <w:sz w:val="18"/>
                <w:szCs w:val="18"/>
              </w:rPr>
              <w:sym w:font="Symbol" w:char="F07F"/>
            </w:r>
            <w:r>
              <w:rPr>
                <w:sz w:val="18"/>
                <w:szCs w:val="18"/>
              </w:rPr>
              <w:t xml:space="preserve"> </w:t>
            </w:r>
            <w:r>
              <w:t>Chorea</w:t>
            </w:r>
          </w:p>
          <w:p w:rsidR="003A7EED" w:rsidRDefault="003A7EED">
            <w:r w:rsidRPr="00A64733">
              <w:rPr>
                <w:sz w:val="18"/>
                <w:szCs w:val="18"/>
              </w:rPr>
              <w:sym w:font="Symbol" w:char="F07F"/>
            </w:r>
            <w:r>
              <w:rPr>
                <w:sz w:val="18"/>
                <w:szCs w:val="18"/>
              </w:rPr>
              <w:t xml:space="preserve"> </w:t>
            </w:r>
            <w:r>
              <w:t>Cerebral Palsy</w:t>
            </w:r>
          </w:p>
          <w:p w:rsidR="003A7EED" w:rsidRDefault="003A7EED">
            <w:r w:rsidRPr="00A64733">
              <w:rPr>
                <w:sz w:val="18"/>
                <w:szCs w:val="18"/>
              </w:rPr>
              <w:sym w:font="Symbol" w:char="F07F"/>
            </w:r>
            <w:r>
              <w:t xml:space="preserve"> Dystonia</w:t>
            </w:r>
          </w:p>
          <w:p w:rsidR="003A7EED" w:rsidRDefault="003A7EED">
            <w:r w:rsidRPr="00A64733">
              <w:rPr>
                <w:sz w:val="18"/>
                <w:szCs w:val="18"/>
              </w:rPr>
              <w:sym w:font="Symbol" w:char="F07F"/>
            </w:r>
            <w:r>
              <w:rPr>
                <w:sz w:val="18"/>
                <w:szCs w:val="18"/>
              </w:rPr>
              <w:t xml:space="preserve"> </w:t>
            </w:r>
            <w:r>
              <w:t>Dyskinesis</w:t>
            </w:r>
          </w:p>
          <w:p w:rsidR="003A7EED" w:rsidRDefault="003A7EED">
            <w:r w:rsidRPr="00A64733">
              <w:rPr>
                <w:sz w:val="18"/>
                <w:szCs w:val="18"/>
              </w:rPr>
              <w:sym w:font="Symbol" w:char="F07F"/>
            </w:r>
            <w:r>
              <w:rPr>
                <w:sz w:val="18"/>
                <w:szCs w:val="18"/>
              </w:rPr>
              <w:t xml:space="preserve"> </w:t>
            </w:r>
            <w:r>
              <w:t>Gait Disturbance/Change</w:t>
            </w:r>
          </w:p>
          <w:p w:rsidR="003A7EED" w:rsidRDefault="003A7EED">
            <w:r w:rsidRPr="00A64733">
              <w:rPr>
                <w:sz w:val="18"/>
                <w:szCs w:val="18"/>
              </w:rPr>
              <w:sym w:font="Symbol" w:char="F07F"/>
            </w:r>
            <w:r>
              <w:rPr>
                <w:sz w:val="18"/>
                <w:szCs w:val="18"/>
              </w:rPr>
              <w:t xml:space="preserve"> </w:t>
            </w:r>
            <w:r>
              <w:t>Myoclonus</w:t>
            </w:r>
          </w:p>
          <w:p w:rsidR="003A7EED" w:rsidRDefault="003A7EED">
            <w:r w:rsidRPr="00A64733">
              <w:rPr>
                <w:sz w:val="18"/>
                <w:szCs w:val="18"/>
              </w:rPr>
              <w:sym w:font="Symbol" w:char="F07F"/>
            </w:r>
            <w:r>
              <w:t xml:space="preserve"> Spasticity</w:t>
            </w:r>
          </w:p>
          <w:p w:rsidR="003A7EED" w:rsidRDefault="003A7EED">
            <w:r w:rsidRPr="00A64733">
              <w:rPr>
                <w:sz w:val="18"/>
                <w:szCs w:val="18"/>
              </w:rPr>
              <w:sym w:font="Symbol" w:char="F07F"/>
            </w:r>
            <w:r>
              <w:rPr>
                <w:sz w:val="18"/>
                <w:szCs w:val="18"/>
              </w:rPr>
              <w:t xml:space="preserve"> </w:t>
            </w:r>
            <w:r>
              <w:t>Stereotypy</w:t>
            </w:r>
          </w:p>
          <w:p w:rsidR="003A7EED" w:rsidRDefault="003A7EED">
            <w:r w:rsidRPr="00A64733">
              <w:rPr>
                <w:sz w:val="18"/>
                <w:szCs w:val="18"/>
              </w:rPr>
              <w:sym w:font="Symbol" w:char="F07F"/>
            </w:r>
            <w:r>
              <w:rPr>
                <w:sz w:val="18"/>
                <w:szCs w:val="18"/>
              </w:rPr>
              <w:t xml:space="preserve"> </w:t>
            </w:r>
            <w:r>
              <w:t>Tardive Dyskinesia</w:t>
            </w:r>
          </w:p>
          <w:p w:rsidR="003A7EED" w:rsidRDefault="003A7EED">
            <w:r w:rsidRPr="00A64733">
              <w:rPr>
                <w:sz w:val="18"/>
                <w:szCs w:val="18"/>
              </w:rPr>
              <w:sym w:font="Symbol" w:char="F07F"/>
            </w:r>
            <w:r>
              <w:rPr>
                <w:sz w:val="18"/>
                <w:szCs w:val="18"/>
              </w:rPr>
              <w:t xml:space="preserve"> </w:t>
            </w:r>
            <w:r>
              <w:t>Tics</w:t>
            </w:r>
          </w:p>
          <w:p w:rsidR="003A7EED" w:rsidRDefault="003A7EED">
            <w:r w:rsidRPr="00A64733">
              <w:rPr>
                <w:sz w:val="18"/>
                <w:szCs w:val="18"/>
              </w:rPr>
              <w:sym w:font="Symbol" w:char="F07F"/>
            </w:r>
            <w:r>
              <w:rPr>
                <w:sz w:val="18"/>
                <w:szCs w:val="18"/>
              </w:rPr>
              <w:t xml:space="preserve"> </w:t>
            </w:r>
            <w:r>
              <w:t>Tourette</w:t>
            </w:r>
          </w:p>
          <w:p w:rsidR="003A7EED" w:rsidRDefault="003A7EED">
            <w:r w:rsidRPr="00A64733">
              <w:rPr>
                <w:sz w:val="18"/>
                <w:szCs w:val="18"/>
              </w:rPr>
              <w:sym w:font="Symbol" w:char="F07F"/>
            </w:r>
            <w:r>
              <w:rPr>
                <w:sz w:val="18"/>
                <w:szCs w:val="18"/>
              </w:rPr>
              <w:t xml:space="preserve"> </w:t>
            </w:r>
            <w:r>
              <w:t>Tremors</w:t>
            </w:r>
          </w:p>
        </w:tc>
        <w:tc>
          <w:tcPr>
            <w:tcW w:w="1662" w:type="pct"/>
          </w:tcPr>
          <w:p w:rsidR="00E72773" w:rsidRPr="00EB49E6" w:rsidRDefault="00E72773" w:rsidP="00E72773">
            <w:pPr>
              <w:rPr>
                <w:b/>
                <w:sz w:val="26"/>
                <w:szCs w:val="26"/>
                <w:u w:val="single"/>
              </w:rPr>
            </w:pPr>
            <w:r w:rsidRPr="00EB49E6">
              <w:rPr>
                <w:b/>
                <w:sz w:val="26"/>
                <w:szCs w:val="26"/>
                <w:u w:val="single"/>
              </w:rPr>
              <w:t>Head Size</w:t>
            </w:r>
          </w:p>
          <w:p w:rsidR="00E72773" w:rsidRDefault="00E72773" w:rsidP="00E72773">
            <w:r w:rsidRPr="00A64733">
              <w:rPr>
                <w:sz w:val="18"/>
                <w:szCs w:val="18"/>
              </w:rPr>
              <w:sym w:font="Symbol" w:char="F07F"/>
            </w:r>
            <w:r>
              <w:rPr>
                <w:sz w:val="18"/>
                <w:szCs w:val="18"/>
              </w:rPr>
              <w:t xml:space="preserve"> </w:t>
            </w:r>
            <w:r>
              <w:t>Macrocephaly</w:t>
            </w:r>
          </w:p>
          <w:p w:rsidR="003A7EED" w:rsidRPr="000F0DD0" w:rsidRDefault="00E72773" w:rsidP="00E72773">
            <w:r w:rsidRPr="00A64733">
              <w:rPr>
                <w:sz w:val="18"/>
                <w:szCs w:val="18"/>
              </w:rPr>
              <w:sym w:font="Symbol" w:char="F07F"/>
            </w:r>
            <w:r>
              <w:rPr>
                <w:sz w:val="18"/>
                <w:szCs w:val="18"/>
              </w:rPr>
              <w:t xml:space="preserve"> </w:t>
            </w:r>
            <w:r>
              <w:t>Microcephaly</w:t>
            </w:r>
          </w:p>
        </w:tc>
      </w:tr>
      <w:tr w:rsidR="003A7EED">
        <w:trPr>
          <w:trHeight w:val="2681"/>
        </w:trPr>
        <w:tc>
          <w:tcPr>
            <w:tcW w:w="1598" w:type="pct"/>
            <w:vMerge/>
          </w:tcPr>
          <w:p w:rsidR="003A7EED" w:rsidRPr="00EB49E6" w:rsidRDefault="003A7EED">
            <w:pPr>
              <w:rPr>
                <w:b/>
                <w:sz w:val="26"/>
                <w:szCs w:val="26"/>
                <w:u w:val="single"/>
              </w:rPr>
            </w:pPr>
          </w:p>
        </w:tc>
        <w:tc>
          <w:tcPr>
            <w:tcW w:w="1740" w:type="pct"/>
            <w:vMerge/>
          </w:tcPr>
          <w:p w:rsidR="003A7EED" w:rsidRPr="00EB49E6" w:rsidRDefault="003A7EED">
            <w:pPr>
              <w:rPr>
                <w:b/>
                <w:sz w:val="26"/>
                <w:szCs w:val="26"/>
                <w:u w:val="single"/>
              </w:rPr>
            </w:pPr>
          </w:p>
        </w:tc>
        <w:tc>
          <w:tcPr>
            <w:tcW w:w="1662" w:type="pct"/>
          </w:tcPr>
          <w:p w:rsidR="003A7EED" w:rsidRPr="00EB49E6" w:rsidRDefault="003A7EED" w:rsidP="003A7EED">
            <w:pPr>
              <w:rPr>
                <w:b/>
                <w:sz w:val="26"/>
                <w:szCs w:val="26"/>
                <w:u w:val="single"/>
              </w:rPr>
            </w:pPr>
            <w:r w:rsidRPr="00EB49E6">
              <w:rPr>
                <w:b/>
                <w:sz w:val="26"/>
                <w:szCs w:val="26"/>
                <w:u w:val="single"/>
              </w:rPr>
              <w:t>Cognitive</w:t>
            </w:r>
          </w:p>
          <w:p w:rsidR="003A7EED" w:rsidRDefault="003A7EED" w:rsidP="003A7EED">
            <w:r w:rsidRPr="00A64733">
              <w:rPr>
                <w:sz w:val="18"/>
                <w:szCs w:val="18"/>
              </w:rPr>
              <w:sym w:font="Symbol" w:char="F07F"/>
            </w:r>
            <w:r>
              <w:rPr>
                <w:sz w:val="18"/>
                <w:szCs w:val="18"/>
              </w:rPr>
              <w:t xml:space="preserve"> </w:t>
            </w:r>
            <w:r>
              <w:t>Dementia</w:t>
            </w:r>
          </w:p>
          <w:p w:rsidR="003A7EED" w:rsidRDefault="003A7EED" w:rsidP="003A7EED">
            <w:r w:rsidRPr="00A64733">
              <w:rPr>
                <w:sz w:val="18"/>
                <w:szCs w:val="18"/>
              </w:rPr>
              <w:sym w:font="Symbol" w:char="F07F"/>
            </w:r>
            <w:r>
              <w:rPr>
                <w:sz w:val="18"/>
                <w:szCs w:val="18"/>
              </w:rPr>
              <w:t xml:space="preserve"> </w:t>
            </w:r>
            <w:r>
              <w:t>HIE</w:t>
            </w:r>
          </w:p>
          <w:p w:rsidR="003A7EED" w:rsidRPr="00EB49E6" w:rsidRDefault="003A7EED" w:rsidP="003A7EED">
            <w:pPr>
              <w:rPr>
                <w:b/>
                <w:sz w:val="26"/>
                <w:szCs w:val="26"/>
                <w:u w:val="single"/>
              </w:rPr>
            </w:pPr>
            <w:r w:rsidRPr="00A64733">
              <w:rPr>
                <w:sz w:val="18"/>
                <w:szCs w:val="18"/>
              </w:rPr>
              <w:sym w:font="Symbol" w:char="F07F"/>
            </w:r>
            <w:r>
              <w:rPr>
                <w:sz w:val="18"/>
                <w:szCs w:val="18"/>
              </w:rPr>
              <w:t xml:space="preserve"> </w:t>
            </w:r>
            <w:r>
              <w:t>Regression</w:t>
            </w:r>
          </w:p>
        </w:tc>
      </w:tr>
      <w:tr w:rsidR="00E72773">
        <w:trPr>
          <w:trHeight w:val="764"/>
        </w:trPr>
        <w:tc>
          <w:tcPr>
            <w:tcW w:w="1598" w:type="pct"/>
          </w:tcPr>
          <w:p w:rsidR="00E72773" w:rsidRDefault="00E72773">
            <w:r w:rsidRPr="00A64733">
              <w:rPr>
                <w:sz w:val="18"/>
                <w:szCs w:val="18"/>
              </w:rPr>
              <w:sym w:font="Symbol" w:char="F07F"/>
            </w:r>
            <w:r>
              <w:rPr>
                <w:sz w:val="18"/>
                <w:szCs w:val="18"/>
              </w:rPr>
              <w:t xml:space="preserve"> </w:t>
            </w:r>
            <w:r w:rsidRPr="00134E9C">
              <w:rPr>
                <w:b/>
                <w:sz w:val="26"/>
                <w:szCs w:val="26"/>
              </w:rPr>
              <w:t>Acute Onset Gait</w:t>
            </w:r>
          </w:p>
        </w:tc>
        <w:tc>
          <w:tcPr>
            <w:tcW w:w="1740" w:type="pct"/>
            <w:vMerge w:val="restart"/>
          </w:tcPr>
          <w:p w:rsidR="00E72773" w:rsidRPr="00EB49E6" w:rsidRDefault="00E72773">
            <w:pPr>
              <w:rPr>
                <w:b/>
                <w:sz w:val="26"/>
                <w:szCs w:val="26"/>
                <w:u w:val="single"/>
              </w:rPr>
            </w:pPr>
            <w:r w:rsidRPr="00EB49E6">
              <w:rPr>
                <w:b/>
                <w:sz w:val="26"/>
                <w:szCs w:val="26"/>
                <w:u w:val="single"/>
              </w:rPr>
              <w:t>Stroke</w:t>
            </w:r>
          </w:p>
          <w:p w:rsidR="00E72773" w:rsidRDefault="00E72773">
            <w:r w:rsidRPr="00A64733">
              <w:rPr>
                <w:sz w:val="18"/>
                <w:szCs w:val="18"/>
              </w:rPr>
              <w:sym w:font="Symbol" w:char="F07F"/>
            </w:r>
            <w:r>
              <w:rPr>
                <w:sz w:val="18"/>
                <w:szCs w:val="18"/>
              </w:rPr>
              <w:t xml:space="preserve"> </w:t>
            </w:r>
            <w:r>
              <w:t>AVM</w:t>
            </w:r>
          </w:p>
          <w:p w:rsidR="00E72773" w:rsidRDefault="00E72773">
            <w:r w:rsidRPr="00A64733">
              <w:rPr>
                <w:sz w:val="18"/>
                <w:szCs w:val="18"/>
              </w:rPr>
              <w:sym w:font="Symbol" w:char="F07F"/>
            </w:r>
            <w:r>
              <w:rPr>
                <w:sz w:val="18"/>
                <w:szCs w:val="18"/>
              </w:rPr>
              <w:t xml:space="preserve"> </w:t>
            </w:r>
            <w:r>
              <w:t>Cavernous Hemangioma/Cavernova</w:t>
            </w:r>
          </w:p>
          <w:p w:rsidR="00E72773" w:rsidRDefault="00E72773">
            <w:r w:rsidRPr="00A64733">
              <w:rPr>
                <w:sz w:val="18"/>
                <w:szCs w:val="18"/>
              </w:rPr>
              <w:sym w:font="Symbol" w:char="F07F"/>
            </w:r>
            <w:r>
              <w:rPr>
                <w:sz w:val="18"/>
                <w:szCs w:val="18"/>
              </w:rPr>
              <w:t xml:space="preserve"> </w:t>
            </w:r>
            <w:r>
              <w:t>Cerebral Hemorrhage</w:t>
            </w:r>
          </w:p>
          <w:p w:rsidR="00E72773" w:rsidRDefault="00E72773">
            <w:r w:rsidRPr="00A64733">
              <w:rPr>
                <w:sz w:val="18"/>
                <w:szCs w:val="18"/>
              </w:rPr>
              <w:sym w:font="Symbol" w:char="F07F"/>
            </w:r>
            <w:r>
              <w:rPr>
                <w:sz w:val="18"/>
                <w:szCs w:val="18"/>
              </w:rPr>
              <w:t xml:space="preserve"> </w:t>
            </w:r>
            <w:r>
              <w:t>IVH</w:t>
            </w:r>
          </w:p>
          <w:p w:rsidR="00E72773" w:rsidRDefault="00E72773">
            <w:r w:rsidRPr="00A64733">
              <w:rPr>
                <w:sz w:val="18"/>
                <w:szCs w:val="18"/>
              </w:rPr>
              <w:sym w:font="Symbol" w:char="F07F"/>
            </w:r>
            <w:r>
              <w:rPr>
                <w:sz w:val="18"/>
                <w:szCs w:val="18"/>
              </w:rPr>
              <w:t xml:space="preserve"> </w:t>
            </w:r>
            <w:r>
              <w:t>SAH</w:t>
            </w:r>
          </w:p>
          <w:p w:rsidR="00E72773" w:rsidRDefault="00E72773">
            <w:r w:rsidRPr="00A64733">
              <w:rPr>
                <w:sz w:val="18"/>
                <w:szCs w:val="18"/>
              </w:rPr>
              <w:sym w:font="Symbol" w:char="F07F"/>
            </w:r>
            <w:r>
              <w:rPr>
                <w:sz w:val="18"/>
                <w:szCs w:val="18"/>
              </w:rPr>
              <w:t xml:space="preserve"> </w:t>
            </w:r>
            <w:r>
              <w:t>Stroke</w:t>
            </w:r>
          </w:p>
          <w:p w:rsidR="00E72773" w:rsidRDefault="00E72773">
            <w:r w:rsidRPr="00A64733">
              <w:rPr>
                <w:sz w:val="18"/>
                <w:szCs w:val="18"/>
              </w:rPr>
              <w:sym w:font="Symbol" w:char="F07F"/>
            </w:r>
            <w:r>
              <w:rPr>
                <w:sz w:val="18"/>
                <w:szCs w:val="18"/>
              </w:rPr>
              <w:t xml:space="preserve"> </w:t>
            </w:r>
            <w:r>
              <w:t>Vasculitis</w:t>
            </w:r>
          </w:p>
          <w:p w:rsidR="00E72773" w:rsidRDefault="00E72773">
            <w:r w:rsidRPr="00A64733">
              <w:rPr>
                <w:sz w:val="18"/>
                <w:szCs w:val="18"/>
              </w:rPr>
              <w:sym w:font="Symbol" w:char="F07F"/>
            </w:r>
            <w:r>
              <w:rPr>
                <w:sz w:val="18"/>
                <w:szCs w:val="18"/>
              </w:rPr>
              <w:t xml:space="preserve"> </w:t>
            </w:r>
            <w:r>
              <w:t>Venous Thrombosis</w:t>
            </w:r>
          </w:p>
        </w:tc>
        <w:tc>
          <w:tcPr>
            <w:tcW w:w="1662" w:type="pct"/>
          </w:tcPr>
          <w:p w:rsidR="00E72773" w:rsidRDefault="00E72773" w:rsidP="003A7EED">
            <w:pPr>
              <w:rPr>
                <w:b/>
                <w:sz w:val="24"/>
                <w:szCs w:val="24"/>
                <w:u w:val="single"/>
              </w:rPr>
            </w:pPr>
            <w:r w:rsidRPr="00475036">
              <w:rPr>
                <w:sz w:val="18"/>
                <w:szCs w:val="18"/>
              </w:rPr>
              <w:sym w:font="Symbol" w:char="F07F"/>
            </w:r>
            <w:r w:rsidRPr="00921795">
              <w:rPr>
                <w:sz w:val="24"/>
                <w:szCs w:val="24"/>
              </w:rPr>
              <w:t xml:space="preserve"> </w:t>
            </w:r>
            <w:r w:rsidRPr="00134E9C">
              <w:rPr>
                <w:b/>
                <w:sz w:val="26"/>
                <w:szCs w:val="26"/>
              </w:rPr>
              <w:t>Neurofibromatosis  Type 1</w:t>
            </w:r>
          </w:p>
          <w:p w:rsidR="00E72773" w:rsidRPr="000F0DD0" w:rsidRDefault="00E72773" w:rsidP="003A7EED"/>
        </w:tc>
      </w:tr>
      <w:tr w:rsidR="00E72773">
        <w:trPr>
          <w:trHeight w:val="701"/>
        </w:trPr>
        <w:tc>
          <w:tcPr>
            <w:tcW w:w="1598" w:type="pct"/>
            <w:vMerge w:val="restart"/>
          </w:tcPr>
          <w:p w:rsidR="00E72773" w:rsidRDefault="00E72773" w:rsidP="00E72773">
            <w:pPr>
              <w:rPr>
                <w:b/>
                <w:sz w:val="26"/>
                <w:szCs w:val="26"/>
                <w:u w:val="single"/>
              </w:rPr>
            </w:pPr>
            <w:r w:rsidRPr="00A64733">
              <w:rPr>
                <w:sz w:val="18"/>
                <w:szCs w:val="18"/>
              </w:rPr>
              <w:sym w:font="Symbol" w:char="F07F"/>
            </w:r>
            <w:r>
              <w:rPr>
                <w:sz w:val="18"/>
                <w:szCs w:val="18"/>
              </w:rPr>
              <w:t xml:space="preserve"> </w:t>
            </w:r>
            <w:r w:rsidRPr="00134E9C">
              <w:rPr>
                <w:b/>
                <w:sz w:val="26"/>
                <w:szCs w:val="26"/>
              </w:rPr>
              <w:t>Bell’s Palsy</w:t>
            </w:r>
          </w:p>
          <w:p w:rsidR="00E72773" w:rsidRDefault="00E72773"/>
        </w:tc>
        <w:tc>
          <w:tcPr>
            <w:tcW w:w="1740" w:type="pct"/>
            <w:vMerge/>
          </w:tcPr>
          <w:p w:rsidR="00E72773" w:rsidRPr="00EB49E6" w:rsidRDefault="00E72773">
            <w:pPr>
              <w:rPr>
                <w:b/>
                <w:sz w:val="26"/>
                <w:szCs w:val="26"/>
                <w:u w:val="single"/>
              </w:rPr>
            </w:pPr>
          </w:p>
        </w:tc>
        <w:tc>
          <w:tcPr>
            <w:tcW w:w="1662" w:type="pct"/>
          </w:tcPr>
          <w:p w:rsidR="00E72773" w:rsidRPr="00475036" w:rsidRDefault="00E72773" w:rsidP="003A7EED">
            <w:pPr>
              <w:rPr>
                <w:sz w:val="18"/>
                <w:szCs w:val="18"/>
              </w:rPr>
            </w:pPr>
            <w:r w:rsidRPr="00A64733">
              <w:rPr>
                <w:sz w:val="18"/>
                <w:szCs w:val="18"/>
              </w:rPr>
              <w:sym w:font="Symbol" w:char="F07F"/>
            </w:r>
            <w:r>
              <w:rPr>
                <w:sz w:val="18"/>
                <w:szCs w:val="18"/>
              </w:rPr>
              <w:t xml:space="preserve"> </w:t>
            </w:r>
            <w:r w:rsidRPr="00EB49E6">
              <w:rPr>
                <w:b/>
                <w:sz w:val="26"/>
                <w:szCs w:val="26"/>
              </w:rPr>
              <w:t>Chiari Malformation</w:t>
            </w:r>
          </w:p>
        </w:tc>
      </w:tr>
      <w:tr w:rsidR="00E72773">
        <w:trPr>
          <w:trHeight w:val="1270"/>
        </w:trPr>
        <w:tc>
          <w:tcPr>
            <w:tcW w:w="1598" w:type="pct"/>
            <w:vMerge/>
          </w:tcPr>
          <w:p w:rsidR="00E72773" w:rsidRPr="00A64733" w:rsidRDefault="00E72773" w:rsidP="00E72773">
            <w:pPr>
              <w:rPr>
                <w:sz w:val="18"/>
                <w:szCs w:val="18"/>
              </w:rPr>
            </w:pPr>
          </w:p>
        </w:tc>
        <w:tc>
          <w:tcPr>
            <w:tcW w:w="1740" w:type="pct"/>
            <w:vMerge/>
          </w:tcPr>
          <w:p w:rsidR="00E72773" w:rsidRPr="00EB49E6" w:rsidRDefault="00E72773">
            <w:pPr>
              <w:rPr>
                <w:b/>
                <w:sz w:val="26"/>
                <w:szCs w:val="26"/>
                <w:u w:val="single"/>
              </w:rPr>
            </w:pPr>
          </w:p>
        </w:tc>
        <w:tc>
          <w:tcPr>
            <w:tcW w:w="1662" w:type="pct"/>
          </w:tcPr>
          <w:p w:rsidR="00E72773" w:rsidRPr="00A64733" w:rsidRDefault="00E72773" w:rsidP="003A7EED">
            <w:pPr>
              <w:rPr>
                <w:sz w:val="18"/>
                <w:szCs w:val="18"/>
              </w:rPr>
            </w:pPr>
            <w:r w:rsidRPr="00A64733">
              <w:rPr>
                <w:sz w:val="18"/>
                <w:szCs w:val="18"/>
              </w:rPr>
              <w:sym w:font="Symbol" w:char="F07F"/>
            </w:r>
            <w:r>
              <w:rPr>
                <w:sz w:val="18"/>
                <w:szCs w:val="18"/>
              </w:rPr>
              <w:t xml:space="preserve"> </w:t>
            </w:r>
            <w:r>
              <w:rPr>
                <w:b/>
                <w:sz w:val="26"/>
                <w:szCs w:val="26"/>
              </w:rPr>
              <w:t>Other:</w:t>
            </w:r>
          </w:p>
        </w:tc>
      </w:tr>
    </w:tbl>
    <w:p w:rsidR="00AB47E4" w:rsidRDefault="00AB47E4" w:rsidP="00D90784"/>
    <w:sectPr w:rsidR="00AB47E4" w:rsidSect="005A08D4">
      <w:headerReference w:type="default" r:id="rId9"/>
      <w:footerReference w:type="first" r:id="rId10"/>
      <w:pgSz w:w="12240" w:h="15840"/>
      <w:pgMar w:top="474" w:right="1800" w:bottom="720" w:left="720" w:header="180" w:footer="504" w:gutter="0"/>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2D57" w:rsidRDefault="00622D57" w:rsidP="00A91670">
      <w:pPr>
        <w:spacing w:after="0" w:line="240" w:lineRule="auto"/>
      </w:pPr>
      <w:r>
        <w:separator/>
      </w:r>
    </w:p>
  </w:endnote>
  <w:endnote w:type="continuationSeparator" w:id="0">
    <w:p w:rsidR="00622D57" w:rsidRDefault="00622D57" w:rsidP="00A916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59"/>
    <w:family w:val="auto"/>
    <w:pitch w:val="variable"/>
    <w:sig w:usb0="00000201" w:usb1="00000000" w:usb2="00000000" w:usb3="00000000" w:csb0="00000004"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D57" w:rsidRDefault="00622D57">
    <w:pPr>
      <w:pStyle w:val="Footer"/>
    </w:pPr>
    <w:r>
      <w:rPr>
        <w:sz w:val="18"/>
        <w:szCs w:val="18"/>
      </w:rPr>
      <w:t>8333.00 CMH CC REV JULY 2012</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2D57" w:rsidRDefault="00622D57" w:rsidP="00A91670">
      <w:pPr>
        <w:spacing w:after="0" w:line="240" w:lineRule="auto"/>
      </w:pPr>
      <w:r>
        <w:separator/>
      </w:r>
    </w:p>
  </w:footnote>
  <w:footnote w:type="continuationSeparator" w:id="0">
    <w:p w:rsidR="00622D57" w:rsidRDefault="00622D57" w:rsidP="00A91670">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D57" w:rsidRPr="00A21821" w:rsidRDefault="00622D57" w:rsidP="00D90784">
    <w:pPr>
      <w:pStyle w:val="Header"/>
      <w:rPr>
        <w:b/>
        <w:sz w:val="24"/>
        <w:szCs w:val="24"/>
      </w:rPr>
    </w:pPr>
    <w:r w:rsidRPr="00A21821">
      <w:rPr>
        <w:b/>
        <w:sz w:val="24"/>
        <w:szCs w:val="24"/>
      </w:rPr>
      <w:t>For referrals to Neurology, please select reason for referral below,</w:t>
    </w:r>
    <w:r w:rsidRPr="00A21821">
      <w:rPr>
        <w:b/>
        <w:sz w:val="24"/>
        <w:szCs w:val="24"/>
      </w:rPr>
      <w:tab/>
      <w:t xml:space="preserve">    </w:t>
    </w:r>
    <w:r w:rsidRPr="00A21821">
      <w:rPr>
        <w:b/>
        <w:noProof/>
        <w:sz w:val="24"/>
        <w:szCs w:val="24"/>
      </w:rPr>
      <w:t xml:space="preserve">   </w:t>
    </w:r>
    <w:r w:rsidRPr="00A21821">
      <w:rPr>
        <w:b/>
        <w:noProof/>
        <w:sz w:val="24"/>
        <w:szCs w:val="24"/>
      </w:rPr>
      <w:drawing>
        <wp:inline distT="0" distB="0" distL="0" distR="0">
          <wp:extent cx="1275361" cy="263076"/>
          <wp:effectExtent l="19050" t="0" r="989" b="0"/>
          <wp:docPr id="5" name="Picture 2" descr="\\cmh\user\Folders\mlwalz\My Pictures\CMH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mh\user\Folders\mlwalz\My Pictures\CMH Logo.png"/>
                  <pic:cNvPicPr>
                    <a:picLocks noChangeAspect="1" noChangeArrowheads="1"/>
                  </pic:cNvPicPr>
                </pic:nvPicPr>
                <pic:blipFill>
                  <a:blip r:embed="rId1"/>
                  <a:srcRect/>
                  <a:stretch>
                    <a:fillRect/>
                  </a:stretch>
                </pic:blipFill>
                <pic:spPr bwMode="auto">
                  <a:xfrm>
                    <a:off x="0" y="0"/>
                    <a:ext cx="1274197" cy="262836"/>
                  </a:xfrm>
                  <a:prstGeom prst="rect">
                    <a:avLst/>
                  </a:prstGeom>
                  <a:noFill/>
                  <a:ln w="9525">
                    <a:noFill/>
                    <a:miter lim="800000"/>
                    <a:headEnd/>
                    <a:tailEnd/>
                  </a:ln>
                </pic:spPr>
              </pic:pic>
            </a:graphicData>
          </a:graphic>
        </wp:inline>
      </w:drawing>
    </w:r>
  </w:p>
  <w:p w:rsidR="00622D57" w:rsidRPr="00A21821" w:rsidRDefault="00622D57" w:rsidP="00D90784">
    <w:pPr>
      <w:pStyle w:val="Header"/>
      <w:rPr>
        <w:b/>
        <w:sz w:val="24"/>
        <w:szCs w:val="24"/>
      </w:rPr>
    </w:pPr>
    <w:r w:rsidRPr="00A21821">
      <w:rPr>
        <w:b/>
        <w:sz w:val="24"/>
        <w:szCs w:val="24"/>
      </w:rPr>
      <w:t>and include with the New Patient Appointment Fax Form.</w:t>
    </w:r>
  </w:p>
  <w:p w:rsidR="00622D57" w:rsidRPr="00622D57" w:rsidRDefault="00622D57">
    <w:pPr>
      <w:pStyle w:val="Header"/>
      <w:rPr>
        <w:b/>
        <w:sz w:val="24"/>
        <w:szCs w:val="24"/>
      </w:rPr>
    </w:pPr>
    <w:r w:rsidRPr="00A21821">
      <w:rPr>
        <w:b/>
        <w:sz w:val="24"/>
        <w:szCs w:val="24"/>
      </w:rPr>
      <w:t xml:space="preserve">Fax to: 816-855-1776    </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3C1B31"/>
    <w:multiLevelType w:val="hybridMultilevel"/>
    <w:tmpl w:val="26FE34D6"/>
    <w:lvl w:ilvl="0" w:tplc="1D3249F2">
      <w:numFmt w:val="bullet"/>
      <w:lvlText w:val=""/>
      <w:lvlJc w:val="left"/>
      <w:pPr>
        <w:ind w:left="720" w:hanging="360"/>
      </w:pPr>
      <w:rPr>
        <w:rFonts w:ascii="Symbol" w:eastAsiaTheme="minorHAnsi" w:hAnsi="Symbol" w:cstheme="minorBidi"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862702"/>
    <w:multiLevelType w:val="hybridMultilevel"/>
    <w:tmpl w:val="6E866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ocumentProtection w:formatting="1" w:enforcement="1" w:cryptProviderType="rsaFull" w:cryptAlgorithmClass="hash" w:cryptAlgorithmType="typeAny" w:cryptAlgorithmSid="4" w:cryptSpinCount="100000" w:hash="J85AgmeNJfAd4xKQfSxbAjlQZ6w=" w:salt="gCfO4dXtX38zOfl48KS+1A=="/>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B61929"/>
    <w:rsid w:val="000239CC"/>
    <w:rsid w:val="00071141"/>
    <w:rsid w:val="00082ABF"/>
    <w:rsid w:val="000A0573"/>
    <w:rsid w:val="000A1582"/>
    <w:rsid w:val="000F0DD0"/>
    <w:rsid w:val="00115F5D"/>
    <w:rsid w:val="0013106B"/>
    <w:rsid w:val="00132A44"/>
    <w:rsid w:val="00134E9C"/>
    <w:rsid w:val="002D4F1E"/>
    <w:rsid w:val="002E4688"/>
    <w:rsid w:val="002E4F71"/>
    <w:rsid w:val="00302DF7"/>
    <w:rsid w:val="003264B3"/>
    <w:rsid w:val="00393FDD"/>
    <w:rsid w:val="003A7EED"/>
    <w:rsid w:val="003D179A"/>
    <w:rsid w:val="00405DA1"/>
    <w:rsid w:val="004524F3"/>
    <w:rsid w:val="00475036"/>
    <w:rsid w:val="00475126"/>
    <w:rsid w:val="004B6D80"/>
    <w:rsid w:val="00550B6F"/>
    <w:rsid w:val="005A08D4"/>
    <w:rsid w:val="005A0AF8"/>
    <w:rsid w:val="00617344"/>
    <w:rsid w:val="00622D57"/>
    <w:rsid w:val="00653687"/>
    <w:rsid w:val="00673B1D"/>
    <w:rsid w:val="006B430A"/>
    <w:rsid w:val="006C49DB"/>
    <w:rsid w:val="006E174F"/>
    <w:rsid w:val="006E6E0A"/>
    <w:rsid w:val="006F44B7"/>
    <w:rsid w:val="00717177"/>
    <w:rsid w:val="00720E85"/>
    <w:rsid w:val="00740B70"/>
    <w:rsid w:val="007906A6"/>
    <w:rsid w:val="00792A30"/>
    <w:rsid w:val="00822869"/>
    <w:rsid w:val="0083077E"/>
    <w:rsid w:val="0086468D"/>
    <w:rsid w:val="00883247"/>
    <w:rsid w:val="008B5EA7"/>
    <w:rsid w:val="008C059E"/>
    <w:rsid w:val="008D343E"/>
    <w:rsid w:val="00921795"/>
    <w:rsid w:val="00942284"/>
    <w:rsid w:val="00991BA6"/>
    <w:rsid w:val="009A0C66"/>
    <w:rsid w:val="009E0671"/>
    <w:rsid w:val="00A21821"/>
    <w:rsid w:val="00A22851"/>
    <w:rsid w:val="00A2344D"/>
    <w:rsid w:val="00A603B5"/>
    <w:rsid w:val="00A84D84"/>
    <w:rsid w:val="00A91670"/>
    <w:rsid w:val="00AA0BCF"/>
    <w:rsid w:val="00AA46CF"/>
    <w:rsid w:val="00AB47E4"/>
    <w:rsid w:val="00B61929"/>
    <w:rsid w:val="00BA64BE"/>
    <w:rsid w:val="00BD7011"/>
    <w:rsid w:val="00C2560C"/>
    <w:rsid w:val="00C65C40"/>
    <w:rsid w:val="00C700A3"/>
    <w:rsid w:val="00C85A02"/>
    <w:rsid w:val="00CB4B7F"/>
    <w:rsid w:val="00CF4B10"/>
    <w:rsid w:val="00D01467"/>
    <w:rsid w:val="00D266CB"/>
    <w:rsid w:val="00D90784"/>
    <w:rsid w:val="00DD2C5E"/>
    <w:rsid w:val="00E21B6A"/>
    <w:rsid w:val="00E40532"/>
    <w:rsid w:val="00E72773"/>
    <w:rsid w:val="00E825BE"/>
    <w:rsid w:val="00E95ABF"/>
    <w:rsid w:val="00EB49E6"/>
    <w:rsid w:val="00EC7CFE"/>
    <w:rsid w:val="00F344CA"/>
    <w:rsid w:val="00FD2ACB"/>
    <w:rsid w:val="00FD55A4"/>
    <w:rsid w:val="00FE78DD"/>
    <w:rsid w:val="00FF3128"/>
  </w:rsids>
  <m:mathPr>
    <m:mathFont m:val="Impac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30"/>
        <o:r id="V:Rule2" type="connector" idref="#AutoShape 33"/>
        <o:r id="V:Rule3" type="connector" idref="#AutoShape 31"/>
        <o:r id="V:Rule4" type="connector" idref="#AutoShape 34"/>
        <o:r id="V:Rule5" type="connector" idref="#AutoShape 35"/>
        <o:r id="V:Rule6" type="connector" idref="#AutoShape 36"/>
        <o:r id="V:Rule7" type="connector" idref="#AutoShape 37"/>
        <o:r id="V:Rule8" type="connector" idref="#AutoShape 32"/>
        <o:r id="V:Rule9" type="connector" idref="#AutoShape 38"/>
        <o:r id="V:Rule10" type="connector" idref="#AutoShape 43"/>
        <o:r id="V:Rule11" type="connector" idref="#AutoShape 39"/>
        <o:r id="V:Rule12" type="connector" idref="#AutoShape 40"/>
        <o:r id="V:Rule13" type="connector" idref="#AutoShape 41"/>
        <o:r id="V:Rule14" type="connector" idref="#AutoShape 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EA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B6192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A916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1670"/>
  </w:style>
  <w:style w:type="paragraph" w:styleId="Footer">
    <w:name w:val="footer"/>
    <w:basedOn w:val="Normal"/>
    <w:link w:val="FooterChar"/>
    <w:uiPriority w:val="99"/>
    <w:semiHidden/>
    <w:unhideWhenUsed/>
    <w:rsid w:val="00A9167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91670"/>
  </w:style>
  <w:style w:type="paragraph" w:styleId="BalloonText">
    <w:name w:val="Balloon Text"/>
    <w:basedOn w:val="Normal"/>
    <w:link w:val="BalloonTextChar"/>
    <w:uiPriority w:val="99"/>
    <w:semiHidden/>
    <w:unhideWhenUsed/>
    <w:rsid w:val="00A916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670"/>
    <w:rPr>
      <w:rFonts w:ascii="Tahoma" w:hAnsi="Tahoma" w:cs="Tahoma"/>
      <w:sz w:val="16"/>
      <w:szCs w:val="16"/>
    </w:rPr>
  </w:style>
  <w:style w:type="paragraph" w:styleId="ListParagraph">
    <w:name w:val="List Paragraph"/>
    <w:basedOn w:val="Normal"/>
    <w:uiPriority w:val="34"/>
    <w:qFormat/>
    <w:rsid w:val="00A22851"/>
    <w:pPr>
      <w:ind w:left="720"/>
      <w:contextualSpacing/>
    </w:pPr>
  </w:style>
  <w:style w:type="paragraph" w:customStyle="1" w:styleId="Default">
    <w:name w:val="Default"/>
    <w:rsid w:val="00E825B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26384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F903D-B242-B243-B5D5-80D37DEF9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631</Words>
  <Characters>3601</Characters>
  <Application>Microsoft Macintosh Word</Application>
  <DocSecurity>0</DocSecurity>
  <Lines>30</Lines>
  <Paragraphs>7</Paragraphs>
  <ScaleCrop>false</ScaleCrop>
  <HeadingPairs>
    <vt:vector size="2" baseType="variant">
      <vt:variant>
        <vt:lpstr>Title</vt:lpstr>
      </vt:variant>
      <vt:variant>
        <vt:i4>1</vt:i4>
      </vt:variant>
    </vt:vector>
  </HeadingPairs>
  <TitlesOfParts>
    <vt:vector size="1" baseType="lpstr">
      <vt:lpstr/>
    </vt:vector>
  </TitlesOfParts>
  <Company>CMH</Company>
  <LinksUpToDate>false</LinksUpToDate>
  <CharactersWithSpaces>4422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epemberton</dc:creator>
  <cp:lastModifiedBy>Amber Mazza</cp:lastModifiedBy>
  <cp:revision>2</cp:revision>
  <cp:lastPrinted>2017-12-06T22:09:00Z</cp:lastPrinted>
  <dcterms:created xsi:type="dcterms:W3CDTF">2018-10-23T15:25:00Z</dcterms:created>
  <dcterms:modified xsi:type="dcterms:W3CDTF">2018-10-23T15:25:00Z</dcterms:modified>
</cp:coreProperties>
</file>